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46CA" w14:textId="77777777" w:rsidR="00AC2FF5" w:rsidRPr="00307716" w:rsidRDefault="00AC2FF5" w:rsidP="00705ED8">
      <w:pPr>
        <w:jc w:val="both"/>
      </w:pPr>
    </w:p>
    <w:p w14:paraId="25C7A5A6" w14:textId="77777777" w:rsidR="00307716" w:rsidRPr="00BA21DC" w:rsidRDefault="00307716" w:rsidP="00733465">
      <w:pPr>
        <w:jc w:val="center"/>
        <w:rPr>
          <w:b/>
        </w:rPr>
      </w:pPr>
      <w:r w:rsidRPr="00BA21DC">
        <w:rPr>
          <w:b/>
        </w:rPr>
        <w:t>COMPTE</w:t>
      </w:r>
      <w:r w:rsidR="00CD6F68">
        <w:rPr>
          <w:b/>
        </w:rPr>
        <w:t>-</w:t>
      </w:r>
      <w:r w:rsidRPr="00BA21DC">
        <w:rPr>
          <w:b/>
        </w:rPr>
        <w:t xml:space="preserve">RENDU DU CONSEIL MUNICIPAL </w:t>
      </w:r>
      <w:r w:rsidR="00940F9D">
        <w:rPr>
          <w:b/>
        </w:rPr>
        <w:t>du</w:t>
      </w:r>
      <w:r w:rsidRPr="00BA21DC">
        <w:rPr>
          <w:b/>
        </w:rPr>
        <w:t xml:space="preserve"> </w:t>
      </w:r>
      <w:r w:rsidR="00D84105">
        <w:rPr>
          <w:b/>
        </w:rPr>
        <w:t>06 Juillet 2021</w:t>
      </w:r>
    </w:p>
    <w:p w14:paraId="772AAB37" w14:textId="77777777" w:rsidR="00307716" w:rsidRDefault="00307716" w:rsidP="00705ED8">
      <w:pPr>
        <w:jc w:val="both"/>
      </w:pPr>
    </w:p>
    <w:p w14:paraId="3AF75BFC" w14:textId="77777777" w:rsidR="00307716" w:rsidRDefault="00307716" w:rsidP="00705ED8">
      <w:pPr>
        <w:jc w:val="both"/>
      </w:pPr>
    </w:p>
    <w:p w14:paraId="3E90A7E4" w14:textId="77777777" w:rsidR="00307716" w:rsidRDefault="00307716" w:rsidP="00705ED8">
      <w:pPr>
        <w:jc w:val="both"/>
      </w:pPr>
    </w:p>
    <w:p w14:paraId="4E85AB65" w14:textId="77777777" w:rsidR="00307716" w:rsidRPr="00BA21DC" w:rsidRDefault="00307716" w:rsidP="00705ED8">
      <w:pPr>
        <w:jc w:val="both"/>
      </w:pPr>
      <w:r>
        <w:tab/>
      </w:r>
      <w:r w:rsidRPr="00BA21DC">
        <w:t xml:space="preserve">Le </w:t>
      </w:r>
      <w:r w:rsidR="00970ECB">
        <w:t xml:space="preserve">6 Juillet </w:t>
      </w:r>
      <w:r w:rsidRPr="00BA21DC">
        <w:t xml:space="preserve">de l’an deux mille vingt et un, le Conseil Municipal de Branne, régulièrement convoqué, s’est réuni au nombre prescrit par la loi, salle Jean Teyssandier, sous la présidence de Madame Marie-Christine FAURE, </w:t>
      </w:r>
      <w:r w:rsidR="00CD6F68">
        <w:t>M</w:t>
      </w:r>
      <w:r w:rsidRPr="00BA21DC">
        <w:t>aire.</w:t>
      </w:r>
      <w:r>
        <w:t xml:space="preserve"> </w:t>
      </w:r>
    </w:p>
    <w:p w14:paraId="790D2C29" w14:textId="77777777" w:rsidR="00307716" w:rsidRDefault="00307716" w:rsidP="00705ED8">
      <w:pPr>
        <w:jc w:val="both"/>
      </w:pPr>
    </w:p>
    <w:p w14:paraId="0964255F" w14:textId="77777777" w:rsidR="00307716" w:rsidRPr="00BA21DC" w:rsidRDefault="00307716" w:rsidP="00705ED8">
      <w:pPr>
        <w:jc w:val="both"/>
      </w:pPr>
      <w:r w:rsidRPr="00BA21DC">
        <w:t xml:space="preserve">Présents : </w:t>
      </w:r>
      <w:r w:rsidR="00004C6C">
        <w:tab/>
      </w:r>
      <w:r w:rsidRPr="00BA21DC">
        <w:t xml:space="preserve">Marie-Christine FAURE, Véronique PARSAT, Laetitia GUEDES-FERNANDES, </w:t>
      </w:r>
      <w:r w:rsidR="00C9174C" w:rsidRPr="00BA21DC">
        <w:t>Éric</w:t>
      </w:r>
      <w:r w:rsidR="00D84105">
        <w:t xml:space="preserve"> NICOINE</w:t>
      </w:r>
      <w:r w:rsidRPr="00BA21DC">
        <w:t xml:space="preserve">, Olivier </w:t>
      </w:r>
      <w:r w:rsidR="00D84105">
        <w:t>JONQUIERE, Ana MIRADA-GRELOT, Lé</w:t>
      </w:r>
      <w:r w:rsidRPr="00BA21DC">
        <w:t>o G</w:t>
      </w:r>
      <w:r>
        <w:t>ERVILLE-</w:t>
      </w:r>
      <w:r w:rsidRPr="00BA21DC">
        <w:t>R</w:t>
      </w:r>
      <w:r>
        <w:t>EACHE,</w:t>
      </w:r>
      <w:r w:rsidRPr="00BA21DC">
        <w:t xml:space="preserve"> Philippe SARRAUTE, Marie-José HOUDRY, </w:t>
      </w:r>
      <w:r w:rsidR="008B20BF" w:rsidRPr="00BA21DC">
        <w:t>Isabelle HENRY</w:t>
      </w:r>
      <w:r w:rsidR="00CD6F68">
        <w:t>,</w:t>
      </w:r>
      <w:r w:rsidR="00CD6F68" w:rsidRPr="00BA21DC">
        <w:t xml:space="preserve"> </w:t>
      </w:r>
      <w:r w:rsidRPr="00BA21DC">
        <w:t>Serge M</w:t>
      </w:r>
      <w:r>
        <w:t xml:space="preserve">AUGEY </w:t>
      </w:r>
    </w:p>
    <w:p w14:paraId="61FA6661" w14:textId="77777777" w:rsidR="00940F9D" w:rsidRDefault="00940F9D" w:rsidP="00705ED8">
      <w:pPr>
        <w:jc w:val="both"/>
      </w:pPr>
    </w:p>
    <w:p w14:paraId="5E369245" w14:textId="77777777" w:rsidR="00307716" w:rsidRDefault="00307716" w:rsidP="00705ED8">
      <w:pPr>
        <w:jc w:val="both"/>
      </w:pPr>
      <w:r w:rsidRPr="00BA21DC">
        <w:t xml:space="preserve">Pouvoirs : </w:t>
      </w:r>
      <w:r w:rsidR="00004C6C">
        <w:tab/>
      </w:r>
      <w:r w:rsidR="008B20BF" w:rsidRPr="00BA21DC">
        <w:t>Estelle BARAT</w:t>
      </w:r>
      <w:r>
        <w:t>,</w:t>
      </w:r>
      <w:r w:rsidRPr="00BA21DC">
        <w:t xml:space="preserve"> procuration à </w:t>
      </w:r>
      <w:r w:rsidR="008B20BF" w:rsidRPr="00BA21DC">
        <w:t>Isabelle HENRY</w:t>
      </w:r>
      <w:r w:rsidR="00C9616F">
        <w:t xml:space="preserve"> </w:t>
      </w:r>
    </w:p>
    <w:p w14:paraId="6E9644A5" w14:textId="77777777" w:rsidR="00D84105" w:rsidRDefault="00D84105" w:rsidP="00705ED8">
      <w:pPr>
        <w:jc w:val="both"/>
      </w:pPr>
      <w:r>
        <w:tab/>
      </w:r>
      <w:r>
        <w:tab/>
      </w:r>
      <w:r w:rsidRPr="00BA21DC">
        <w:t>Stéphane COLOZZI</w:t>
      </w:r>
      <w:r>
        <w:t xml:space="preserve">, </w:t>
      </w:r>
      <w:r w:rsidRPr="00BA21DC">
        <w:t>procuration à</w:t>
      </w:r>
      <w:r>
        <w:t xml:space="preserve"> </w:t>
      </w:r>
      <w:r w:rsidRPr="00BA21DC">
        <w:t>Ana MIRADA-GRELOT</w:t>
      </w:r>
    </w:p>
    <w:p w14:paraId="15D45725" w14:textId="77777777" w:rsidR="00D84105" w:rsidRPr="00BA21DC" w:rsidRDefault="00D84105" w:rsidP="00705ED8">
      <w:pPr>
        <w:jc w:val="both"/>
      </w:pPr>
      <w:r>
        <w:tab/>
      </w:r>
      <w:r>
        <w:tab/>
      </w:r>
      <w:r w:rsidRPr="00BA21DC">
        <w:t>Didier GODFROY,</w:t>
      </w:r>
      <w:r>
        <w:t xml:space="preserve"> </w:t>
      </w:r>
      <w:r w:rsidRPr="00BA21DC">
        <w:t>procuration à</w:t>
      </w:r>
      <w:r>
        <w:t xml:space="preserve"> </w:t>
      </w:r>
      <w:r w:rsidRPr="00BA21DC">
        <w:t>Serge M</w:t>
      </w:r>
      <w:r>
        <w:t>AUGEY</w:t>
      </w:r>
    </w:p>
    <w:p w14:paraId="0E1FDAD2" w14:textId="77777777" w:rsidR="00307716" w:rsidRDefault="00004C6C" w:rsidP="00705ED8">
      <w:pPr>
        <w:jc w:val="both"/>
      </w:pPr>
      <w:r>
        <w:t>Absent :</w:t>
      </w:r>
      <w:r>
        <w:tab/>
      </w:r>
      <w:r w:rsidRPr="00BA21DC">
        <w:t>Pascal O</w:t>
      </w:r>
      <w:r>
        <w:t>LIVARES</w:t>
      </w:r>
      <w:r w:rsidR="00C9616F">
        <w:t xml:space="preserve"> </w:t>
      </w:r>
    </w:p>
    <w:p w14:paraId="771A5C7D" w14:textId="77777777" w:rsidR="00004C6C" w:rsidRDefault="00004C6C" w:rsidP="00705ED8">
      <w:pPr>
        <w:jc w:val="both"/>
      </w:pPr>
    </w:p>
    <w:p w14:paraId="495B1C13" w14:textId="77777777" w:rsidR="00307716" w:rsidRPr="00BA21DC" w:rsidRDefault="00307716" w:rsidP="00705ED8">
      <w:pPr>
        <w:jc w:val="both"/>
      </w:pPr>
      <w:r>
        <w:tab/>
      </w:r>
      <w:r w:rsidRPr="009A0147">
        <w:t xml:space="preserve">A été désigné </w:t>
      </w:r>
      <w:r w:rsidRPr="009A0147">
        <w:rPr>
          <w:u w:val="single"/>
        </w:rPr>
        <w:t>secrétaire de séance</w:t>
      </w:r>
      <w:r w:rsidRPr="00BA21DC">
        <w:t xml:space="preserve"> : </w:t>
      </w:r>
      <w:r w:rsidR="00D84105">
        <w:t>Léo GERVILLE-REACHE</w:t>
      </w:r>
      <w:r>
        <w:t xml:space="preserve"> </w:t>
      </w:r>
    </w:p>
    <w:p w14:paraId="4750D7B3" w14:textId="77777777" w:rsidR="00307716" w:rsidRDefault="00307716" w:rsidP="00705ED8">
      <w:pPr>
        <w:jc w:val="both"/>
      </w:pPr>
    </w:p>
    <w:p w14:paraId="036FBCDB" w14:textId="77777777" w:rsidR="00307716" w:rsidRDefault="00307716" w:rsidP="00705ED8">
      <w:pPr>
        <w:jc w:val="both"/>
      </w:pPr>
    </w:p>
    <w:p w14:paraId="70ACD454" w14:textId="77777777" w:rsidR="00307716" w:rsidRDefault="00307716" w:rsidP="00705ED8">
      <w:pPr>
        <w:jc w:val="both"/>
      </w:pPr>
      <w:r>
        <w:tab/>
      </w:r>
      <w:r w:rsidRPr="00BA21DC">
        <w:t>Madame le Maire ouvre la séance</w:t>
      </w:r>
      <w:r w:rsidR="00D84105">
        <w:t xml:space="preserve"> à </w:t>
      </w:r>
      <w:r w:rsidR="00470B88">
        <w:t>18H05</w:t>
      </w:r>
      <w:r>
        <w:t xml:space="preserve"> et constate que le quorum est atteint. </w:t>
      </w:r>
    </w:p>
    <w:p w14:paraId="315A9241" w14:textId="77777777" w:rsidR="00307716" w:rsidRDefault="00307716" w:rsidP="00705ED8">
      <w:pPr>
        <w:jc w:val="both"/>
      </w:pPr>
      <w:r>
        <w:tab/>
        <w:t>Madame le Maire demande s’il y a des observations à porter sur le dernier compte</w:t>
      </w:r>
      <w:r w:rsidR="006473FF">
        <w:t xml:space="preserve"> </w:t>
      </w:r>
      <w:r>
        <w:t xml:space="preserve">rendu du </w:t>
      </w:r>
      <w:r w:rsidR="00970ECB">
        <w:t>Conseil Municipal</w:t>
      </w:r>
      <w:r w:rsidR="009A0147">
        <w:t xml:space="preserve"> du </w:t>
      </w:r>
      <w:r w:rsidR="00D84105">
        <w:t>01 Juin</w:t>
      </w:r>
      <w:r>
        <w:t xml:space="preserve"> 2021</w:t>
      </w:r>
      <w:r w:rsidR="009A0147">
        <w:t>. Celui-ci</w:t>
      </w:r>
      <w:r>
        <w:t xml:space="preserve"> est adopté à l’unanimité des membres présents.</w:t>
      </w:r>
    </w:p>
    <w:p w14:paraId="7AA98547" w14:textId="77777777" w:rsidR="00D2669C" w:rsidRDefault="00D2669C" w:rsidP="00D2669C">
      <w:pPr>
        <w:ind w:firstLine="708"/>
        <w:jc w:val="both"/>
      </w:pPr>
    </w:p>
    <w:p w14:paraId="546AE170" w14:textId="77777777" w:rsidR="00D2669C" w:rsidRPr="00D2669C" w:rsidRDefault="00D2669C" w:rsidP="00D2669C">
      <w:pPr>
        <w:ind w:firstLine="708"/>
        <w:jc w:val="both"/>
      </w:pPr>
      <w:r w:rsidRPr="00D2669C">
        <w:t>Abstentions : 0</w:t>
      </w:r>
      <w:r w:rsidRPr="00D2669C">
        <w:tab/>
        <w:t>Contre : 0</w:t>
      </w:r>
      <w:r w:rsidRPr="00D2669C">
        <w:tab/>
        <w:t>Pour : 14</w:t>
      </w:r>
    </w:p>
    <w:p w14:paraId="23576E37" w14:textId="77777777" w:rsidR="00CD6F68" w:rsidRDefault="00CD6F68" w:rsidP="00705ED8">
      <w:pPr>
        <w:jc w:val="both"/>
      </w:pPr>
    </w:p>
    <w:p w14:paraId="6C2BF65D" w14:textId="77777777" w:rsidR="00307716" w:rsidRPr="00BA21DC" w:rsidRDefault="00CD6F68" w:rsidP="00705ED8">
      <w:pPr>
        <w:jc w:val="both"/>
      </w:pPr>
      <w:r>
        <w:tab/>
      </w:r>
      <w:r w:rsidR="00307716" w:rsidRPr="00BA21DC">
        <w:t>Madame le Maire donne lecture de l’ordre du jour :</w:t>
      </w:r>
      <w:r>
        <w:t xml:space="preserve"> </w:t>
      </w:r>
    </w:p>
    <w:p w14:paraId="6D974B70" w14:textId="77777777" w:rsidR="00307716" w:rsidRDefault="00307716" w:rsidP="00705ED8">
      <w:pPr>
        <w:jc w:val="both"/>
      </w:pPr>
    </w:p>
    <w:p w14:paraId="6035F90D" w14:textId="77777777" w:rsidR="008C6338" w:rsidRPr="00470B88" w:rsidRDefault="008C6338" w:rsidP="008C6338">
      <w:pPr>
        <w:jc w:val="both"/>
      </w:pPr>
      <w:r w:rsidRPr="00470B88">
        <w:t>- Délibération désignation commissaire enquê</w:t>
      </w:r>
      <w:r w:rsidR="00D84105" w:rsidRPr="00470B88">
        <w:t xml:space="preserve">teur déclassement parcelle </w:t>
      </w:r>
      <w:proofErr w:type="spellStart"/>
      <w:r w:rsidR="00D84105" w:rsidRPr="00470B88">
        <w:t>Caffé</w:t>
      </w:r>
      <w:proofErr w:type="spellEnd"/>
      <w:r w:rsidRPr="00470B88">
        <w:t xml:space="preserve"> Cuisine</w:t>
      </w:r>
    </w:p>
    <w:p w14:paraId="11A0612F" w14:textId="77777777" w:rsidR="008C6338" w:rsidRPr="00470B88" w:rsidRDefault="008C6338" w:rsidP="008C6338">
      <w:pPr>
        <w:jc w:val="both"/>
      </w:pPr>
      <w:r w:rsidRPr="00470B88">
        <w:t>- Point sur les travaux 2021</w:t>
      </w:r>
    </w:p>
    <w:p w14:paraId="50BD0C68" w14:textId="77777777" w:rsidR="008C6338" w:rsidRPr="00470B88" w:rsidRDefault="008C6338" w:rsidP="008C6338">
      <w:pPr>
        <w:jc w:val="both"/>
      </w:pPr>
      <w:r w:rsidRPr="00470B88">
        <w:t>- Point des Vice-Présidents des commissions communales</w:t>
      </w:r>
    </w:p>
    <w:p w14:paraId="7F91E4CB" w14:textId="77777777" w:rsidR="008C6338" w:rsidRPr="00470B88" w:rsidRDefault="008C6338" w:rsidP="008C6338">
      <w:pPr>
        <w:jc w:val="both"/>
      </w:pPr>
      <w:r w:rsidRPr="00470B88">
        <w:t>- Questions diverses</w:t>
      </w:r>
    </w:p>
    <w:p w14:paraId="1B0338FC" w14:textId="77777777" w:rsidR="008C6338" w:rsidRDefault="008C6338" w:rsidP="00705ED8">
      <w:pPr>
        <w:jc w:val="both"/>
        <w:rPr>
          <w:b/>
        </w:rPr>
      </w:pPr>
    </w:p>
    <w:p w14:paraId="65ADCB20" w14:textId="77777777" w:rsidR="00CD6F68" w:rsidRPr="00D2669C" w:rsidRDefault="00CD6F68" w:rsidP="00705ED8">
      <w:pPr>
        <w:jc w:val="both"/>
        <w:rPr>
          <w:b/>
        </w:rPr>
      </w:pPr>
      <w:r w:rsidRPr="00D2669C">
        <w:rPr>
          <w:b/>
        </w:rPr>
        <w:t xml:space="preserve">1/ </w:t>
      </w:r>
      <w:r w:rsidR="00D2669C" w:rsidRPr="00D2669C">
        <w:rPr>
          <w:b/>
        </w:rPr>
        <w:t xml:space="preserve">Délibération </w:t>
      </w:r>
      <w:r w:rsidR="00D2669C" w:rsidRPr="00D2669C">
        <w:rPr>
          <w:b/>
          <w:u w:val="single"/>
        </w:rPr>
        <w:t xml:space="preserve">désignation commissaire enquêteur déclassement parcelle </w:t>
      </w:r>
      <w:proofErr w:type="spellStart"/>
      <w:r w:rsidR="00D2669C" w:rsidRPr="00D2669C">
        <w:rPr>
          <w:b/>
          <w:u w:val="single"/>
        </w:rPr>
        <w:t>Caffé</w:t>
      </w:r>
      <w:proofErr w:type="spellEnd"/>
      <w:r w:rsidR="00D2669C" w:rsidRPr="00D2669C">
        <w:rPr>
          <w:b/>
          <w:u w:val="single"/>
        </w:rPr>
        <w:t xml:space="preserve"> Cuisine</w:t>
      </w:r>
    </w:p>
    <w:p w14:paraId="57567193" w14:textId="77777777" w:rsidR="0024791A" w:rsidRDefault="0024791A" w:rsidP="00705ED8">
      <w:pPr>
        <w:jc w:val="both"/>
      </w:pPr>
    </w:p>
    <w:p w14:paraId="2A500446" w14:textId="77777777" w:rsidR="000E387D" w:rsidRDefault="000E387D" w:rsidP="00705ED8">
      <w:pPr>
        <w:jc w:val="both"/>
      </w:pPr>
    </w:p>
    <w:p w14:paraId="5AC0AC2C" w14:textId="77777777" w:rsidR="000E387D" w:rsidRDefault="000E387D" w:rsidP="00705ED8">
      <w:pPr>
        <w:jc w:val="both"/>
      </w:pPr>
      <w:r>
        <w:t xml:space="preserve">La « Place du Marché » concernée par la procédure constitue du domaine public communal. Depuis de nombreuses années, cette place est utilisée de manière quasi intégrale et centrale par le </w:t>
      </w:r>
      <w:proofErr w:type="spellStart"/>
      <w:r>
        <w:t>Caffe</w:t>
      </w:r>
      <w:proofErr w:type="spellEnd"/>
      <w:r>
        <w:t xml:space="preserve"> Cuisine qui, avec autorisation municipale, occupe le domaine public communal par installation d’une terrasse en bois, liée à son activité de restauration.</w:t>
      </w:r>
    </w:p>
    <w:p w14:paraId="2C99FD69" w14:textId="77777777" w:rsidR="000E387D" w:rsidRDefault="000E387D" w:rsidP="00705ED8">
      <w:pPr>
        <w:jc w:val="both"/>
      </w:pPr>
    </w:p>
    <w:p w14:paraId="2A9B6E6D" w14:textId="77777777" w:rsidR="000E387D" w:rsidRPr="00D2669C" w:rsidRDefault="000E387D" w:rsidP="00705ED8">
      <w:pPr>
        <w:jc w:val="both"/>
      </w:pPr>
      <w:r>
        <w:t>Afin de clarifier au maximum et de façon pérenne les usages entre public et privé, la Municipalité a décidé d’envisager de déclasser puis d’aliéner partiellement la « Place du Marché ».</w:t>
      </w:r>
    </w:p>
    <w:p w14:paraId="27E817CD" w14:textId="77777777" w:rsidR="000E387D" w:rsidRDefault="000E387D" w:rsidP="00D2669C">
      <w:pPr>
        <w:ind w:firstLine="708"/>
        <w:jc w:val="both"/>
      </w:pPr>
    </w:p>
    <w:p w14:paraId="0DE5E2E6" w14:textId="77777777" w:rsidR="00D2669C" w:rsidRDefault="00D2669C" w:rsidP="00D2669C">
      <w:pPr>
        <w:ind w:firstLine="708"/>
        <w:jc w:val="both"/>
      </w:pPr>
      <w:r>
        <w:t>L’enquête publique se déroulera entre le 22 Juillet et le 6 Août</w:t>
      </w:r>
      <w:r w:rsidR="003D3381">
        <w:t xml:space="preserve"> 2021</w:t>
      </w:r>
      <w:r>
        <w:t xml:space="preserve"> avec deux permanence</w:t>
      </w:r>
      <w:r w:rsidR="000E387D">
        <w:t>s</w:t>
      </w:r>
      <w:r>
        <w:t xml:space="preserve"> du commissaire à la mairie de Branne. L’une le </w:t>
      </w:r>
      <w:r w:rsidR="008F2A44">
        <w:t>27</w:t>
      </w:r>
      <w:r>
        <w:t xml:space="preserve"> Juillet de 9h à 11h et l’autre le 6 Août de 16h à 18h. </w:t>
      </w:r>
    </w:p>
    <w:p w14:paraId="473E59B6" w14:textId="77777777" w:rsidR="000E387D" w:rsidRPr="00D2669C" w:rsidRDefault="000E387D" w:rsidP="00D2669C">
      <w:pPr>
        <w:ind w:firstLine="708"/>
        <w:jc w:val="both"/>
      </w:pPr>
    </w:p>
    <w:p w14:paraId="3E0471E2" w14:textId="77777777" w:rsidR="00D2669C" w:rsidRDefault="00D2669C" w:rsidP="00D2669C">
      <w:pPr>
        <w:ind w:firstLine="708"/>
        <w:jc w:val="both"/>
      </w:pPr>
      <w:r w:rsidRPr="00D2669C">
        <w:t xml:space="preserve">Mr. VIENNE Michel, commissaire accrédité est proposé </w:t>
      </w:r>
      <w:r>
        <w:t xml:space="preserve">au conseil </w:t>
      </w:r>
      <w:r w:rsidR="000E387D">
        <w:t>pour accomplir cette mission suivant l’arrêté ci-dessous :</w:t>
      </w:r>
    </w:p>
    <w:p w14:paraId="4B91D1FA" w14:textId="77777777" w:rsidR="000E387D" w:rsidRDefault="000E387D" w:rsidP="00D2669C">
      <w:pPr>
        <w:ind w:firstLine="708"/>
        <w:jc w:val="both"/>
      </w:pPr>
    </w:p>
    <w:p w14:paraId="34314CB9" w14:textId="77777777" w:rsidR="000E387D" w:rsidRDefault="000E387D" w:rsidP="000E387D">
      <w:pPr>
        <w:jc w:val="both"/>
      </w:pPr>
      <w:r w:rsidRPr="00F74292">
        <w:rPr>
          <w:b/>
        </w:rPr>
        <w:t>Article 1er</w:t>
      </w:r>
      <w:r>
        <w:t xml:space="preserve"> : Le projet de déclassement </w:t>
      </w:r>
      <w:r w:rsidRPr="00387D5E">
        <w:t xml:space="preserve">partiel de </w:t>
      </w:r>
      <w:r w:rsidRPr="006D1E2F">
        <w:t xml:space="preserve">la Place du Marché </w:t>
      </w:r>
      <w:r>
        <w:t>et d’aliénation sera soumis à une enquête publique dans les formes prescrites par les articles R 141-4 à R 141-9 du Code de la Voirie Routière.</w:t>
      </w:r>
    </w:p>
    <w:p w14:paraId="62591412" w14:textId="77777777" w:rsidR="000E387D" w:rsidRDefault="000E387D" w:rsidP="000E387D">
      <w:pPr>
        <w:jc w:val="both"/>
      </w:pPr>
      <w:r>
        <w:t>Cette enquête, d'une durée de 15 jours, s’ouvrira à la Mairie de BRANNE. Elle se déroulera du jeudi</w:t>
      </w:r>
      <w:r w:rsidRPr="0018045C">
        <w:t xml:space="preserve"> 22 juillet au vendredi </w:t>
      </w:r>
      <w:r>
        <w:t>0</w:t>
      </w:r>
      <w:r w:rsidRPr="0018045C">
        <w:t>6 aout</w:t>
      </w:r>
      <w:r>
        <w:t xml:space="preserve"> 2021 inclus.</w:t>
      </w:r>
    </w:p>
    <w:p w14:paraId="0E63DF98" w14:textId="77777777" w:rsidR="000E387D" w:rsidRDefault="000E387D" w:rsidP="000E387D">
      <w:pPr>
        <w:jc w:val="both"/>
      </w:pPr>
    </w:p>
    <w:p w14:paraId="288570A9" w14:textId="77777777" w:rsidR="000E387D" w:rsidRDefault="000E387D" w:rsidP="000E387D">
      <w:pPr>
        <w:jc w:val="both"/>
      </w:pPr>
      <w:r w:rsidRPr="00F74292">
        <w:rPr>
          <w:b/>
        </w:rPr>
        <w:t>Article 2</w:t>
      </w:r>
      <w:r>
        <w:t xml:space="preserve"> : Quinze jours au moins avant l'ouverture de l'enquête et durant toute la durée de celle-ci, le présent arrêté sera affiché à la porte principale de la Mairie de BRANNE et en tous lieux habituellement réservés à cet effet, et éventuellement publié par tout autre procédé en usage dans la Commune, comme son site internet.</w:t>
      </w:r>
    </w:p>
    <w:p w14:paraId="223FBDD7" w14:textId="77777777" w:rsidR="000E387D" w:rsidRDefault="000E387D" w:rsidP="000E387D">
      <w:pPr>
        <w:jc w:val="both"/>
      </w:pPr>
      <w:r>
        <w:t>Il sera justifié de ces formalités par un certificat de publication du Maire.</w:t>
      </w:r>
    </w:p>
    <w:p w14:paraId="0262AEA9" w14:textId="77777777" w:rsidR="000E387D" w:rsidRDefault="000E387D" w:rsidP="000E387D">
      <w:pPr>
        <w:jc w:val="both"/>
      </w:pPr>
    </w:p>
    <w:p w14:paraId="1ED33CCC" w14:textId="77777777" w:rsidR="000E387D" w:rsidRDefault="000E387D" w:rsidP="000E387D">
      <w:pPr>
        <w:jc w:val="both"/>
      </w:pPr>
      <w:r w:rsidRPr="00F74292">
        <w:rPr>
          <w:b/>
        </w:rPr>
        <w:t>Article 3</w:t>
      </w:r>
      <w:r>
        <w:t xml:space="preserve"> : Les pièces du dossier, ainsi que le registre d'enquête, coté et paraphé par le commissaire enquêteur, seront déposés en Mairie de BRANNE pendant toute la durée de l'enquête prévue à l'article 1</w:t>
      </w:r>
      <w:r>
        <w:rPr>
          <w:vertAlign w:val="superscript"/>
        </w:rPr>
        <w:t>er</w:t>
      </w:r>
      <w:r>
        <w:t>, afin que chaque personne intéressée puisse en prendre connaissance et consigner éventuellement ses observations sur le registre ouvert à cet effet, les jours et heures habituels d'ouverture de la mairie.</w:t>
      </w:r>
    </w:p>
    <w:p w14:paraId="28D028D1" w14:textId="77777777" w:rsidR="000E387D" w:rsidRDefault="000E387D" w:rsidP="000E387D">
      <w:pPr>
        <w:jc w:val="both"/>
      </w:pPr>
    </w:p>
    <w:p w14:paraId="54BAA813" w14:textId="77777777" w:rsidR="000E387D" w:rsidRDefault="000E387D" w:rsidP="000E387D">
      <w:pPr>
        <w:jc w:val="both"/>
      </w:pPr>
      <w:r w:rsidRPr="00F74292">
        <w:rPr>
          <w:b/>
        </w:rPr>
        <w:t>Article 4</w:t>
      </w:r>
      <w:r>
        <w:t xml:space="preserve"> : Monsieur VIENNE Michel est désigné pour exercer les fonctions de commissaire enquêteur. Il recevra, en personne, les observations du public en mairie de BRANNE :</w:t>
      </w:r>
    </w:p>
    <w:p w14:paraId="17CECC0D" w14:textId="77777777" w:rsidR="000E387D" w:rsidRDefault="000E387D" w:rsidP="000E387D">
      <w:pPr>
        <w:pStyle w:val="Paragraphedeliste"/>
        <w:numPr>
          <w:ilvl w:val="0"/>
          <w:numId w:val="3"/>
        </w:numPr>
        <w:spacing w:line="259" w:lineRule="auto"/>
        <w:jc w:val="both"/>
      </w:pPr>
      <w:r>
        <w:t>Mardi 27 juillet 2021 de 9 à 11 heures,</w:t>
      </w:r>
    </w:p>
    <w:p w14:paraId="7376DED1" w14:textId="77777777" w:rsidR="000E387D" w:rsidRDefault="000E387D" w:rsidP="000E387D">
      <w:pPr>
        <w:pStyle w:val="Paragraphedeliste"/>
        <w:numPr>
          <w:ilvl w:val="0"/>
          <w:numId w:val="3"/>
        </w:numPr>
        <w:spacing w:line="259" w:lineRule="auto"/>
        <w:jc w:val="both"/>
      </w:pPr>
      <w:r>
        <w:t>Vendredi 06 aout 2021 de 16 à 18 heures (clôture de l'enquête),</w:t>
      </w:r>
    </w:p>
    <w:p w14:paraId="324EFECC" w14:textId="77777777" w:rsidR="000E387D" w:rsidRDefault="000E387D" w:rsidP="000E387D">
      <w:pPr>
        <w:pStyle w:val="Paragraphedeliste"/>
        <w:numPr>
          <w:ilvl w:val="0"/>
          <w:numId w:val="3"/>
        </w:numPr>
        <w:spacing w:line="259" w:lineRule="auto"/>
        <w:jc w:val="both"/>
      </w:pPr>
    </w:p>
    <w:p w14:paraId="1B91B027" w14:textId="77777777" w:rsidR="000E387D" w:rsidRDefault="000E387D" w:rsidP="000E387D">
      <w:pPr>
        <w:spacing w:before="120"/>
        <w:jc w:val="both"/>
      </w:pPr>
      <w:r w:rsidRPr="00F74292">
        <w:rPr>
          <w:b/>
        </w:rPr>
        <w:t>Article 5</w:t>
      </w:r>
      <w:r>
        <w:t xml:space="preserve"> : A l'expiration du délai d'enquête, c'est à dire le 06 aout 2021, le registre d'enquête sera clos et signé par le commissaire enquêteur qui, dans le délai d’un mois, transmettra au Maire le dossier et le registre d'enquête, accompagné de ses conclusions motivées.</w:t>
      </w:r>
    </w:p>
    <w:p w14:paraId="3F1F8C0E" w14:textId="77777777" w:rsidR="000E387D" w:rsidRDefault="000E387D" w:rsidP="000E387D">
      <w:pPr>
        <w:spacing w:before="120"/>
        <w:jc w:val="both"/>
      </w:pPr>
    </w:p>
    <w:p w14:paraId="384CBE4B" w14:textId="77777777" w:rsidR="000E387D" w:rsidRDefault="000E387D" w:rsidP="000E387D">
      <w:pPr>
        <w:jc w:val="both"/>
      </w:pPr>
      <w:r w:rsidRPr="00F74292">
        <w:rPr>
          <w:b/>
        </w:rPr>
        <w:t>Article 6</w:t>
      </w:r>
      <w:r>
        <w:t xml:space="preserve"> : La délibération du Conseil Municipal, si elle passe outre aux conclusions défavorables du commissaire enquêteur sera motivée.</w:t>
      </w:r>
    </w:p>
    <w:p w14:paraId="732D087A" w14:textId="77777777" w:rsidR="000E387D" w:rsidRDefault="000E387D" w:rsidP="000E387D">
      <w:pPr>
        <w:jc w:val="both"/>
      </w:pPr>
    </w:p>
    <w:p w14:paraId="21AB2A3B" w14:textId="77777777" w:rsidR="000E387D" w:rsidRDefault="000E387D" w:rsidP="000E387D">
      <w:pPr>
        <w:jc w:val="both"/>
      </w:pPr>
      <w:r w:rsidRPr="00F74292">
        <w:rPr>
          <w:b/>
        </w:rPr>
        <w:t>Article 7</w:t>
      </w:r>
      <w:r>
        <w:t xml:space="preserve"> : Le Maire de BRANNE est chargé de l'exécution du présent arrêté qui sera notifié au commissaire enquêteur.</w:t>
      </w:r>
    </w:p>
    <w:p w14:paraId="3E7FE14A" w14:textId="77777777" w:rsidR="000E387D" w:rsidRPr="00D2669C" w:rsidRDefault="000E387D" w:rsidP="00D2669C">
      <w:pPr>
        <w:ind w:firstLine="708"/>
        <w:jc w:val="both"/>
      </w:pPr>
    </w:p>
    <w:p w14:paraId="4AF2B524" w14:textId="77777777" w:rsidR="00B97ECE" w:rsidRPr="00D2669C" w:rsidRDefault="00B97ECE" w:rsidP="00705ED8">
      <w:pPr>
        <w:jc w:val="both"/>
      </w:pPr>
      <w:r w:rsidRPr="00D2669C">
        <w:t>Abst</w:t>
      </w:r>
      <w:r w:rsidR="00D2669C" w:rsidRPr="00D2669C">
        <w:t>entions : 0</w:t>
      </w:r>
      <w:r w:rsidR="00D2669C" w:rsidRPr="00D2669C">
        <w:tab/>
        <w:t>Contre : 0</w:t>
      </w:r>
      <w:r w:rsidR="00D2669C" w:rsidRPr="00D2669C">
        <w:tab/>
        <w:t>Pour : 14</w:t>
      </w:r>
    </w:p>
    <w:p w14:paraId="5C1BF713" w14:textId="77777777" w:rsidR="00B6315E" w:rsidRDefault="00B6315E" w:rsidP="00705ED8">
      <w:pPr>
        <w:jc w:val="both"/>
      </w:pPr>
    </w:p>
    <w:p w14:paraId="37E27B4E" w14:textId="77777777" w:rsidR="00584D20" w:rsidRPr="00D2669C" w:rsidRDefault="00D2669C" w:rsidP="00705ED8">
      <w:pPr>
        <w:jc w:val="both"/>
      </w:pPr>
      <w:r w:rsidRPr="00D2669C">
        <w:t xml:space="preserve">Mr. VIENNE Michel sera donc le commissaire enquêteur pour le déclassement de cette parcelle. </w:t>
      </w:r>
      <w:r w:rsidR="003D3381">
        <w:t>Le conseil municipal réuni en date du 7 Septembre 2021 tirera les conclusions de cette enquête publique.</w:t>
      </w:r>
    </w:p>
    <w:p w14:paraId="06A12C4B" w14:textId="77777777" w:rsidR="001B618B" w:rsidRDefault="001B618B" w:rsidP="00705ED8">
      <w:pPr>
        <w:jc w:val="both"/>
        <w:rPr>
          <w:b/>
        </w:rPr>
      </w:pPr>
    </w:p>
    <w:p w14:paraId="702CDB43" w14:textId="77777777" w:rsidR="00411F6A" w:rsidRPr="00D2669C" w:rsidRDefault="00411F6A" w:rsidP="00705ED8">
      <w:pPr>
        <w:jc w:val="both"/>
        <w:rPr>
          <w:b/>
        </w:rPr>
      </w:pPr>
      <w:r w:rsidRPr="00D2669C">
        <w:rPr>
          <w:b/>
        </w:rPr>
        <w:t xml:space="preserve">2/ </w:t>
      </w:r>
      <w:r w:rsidR="00D2669C" w:rsidRPr="00D2669C">
        <w:rPr>
          <w:b/>
        </w:rPr>
        <w:t xml:space="preserve">Point sur les </w:t>
      </w:r>
      <w:r w:rsidR="00D2669C" w:rsidRPr="00D2669C">
        <w:rPr>
          <w:b/>
          <w:u w:val="single"/>
        </w:rPr>
        <w:t>travaux 2021</w:t>
      </w:r>
    </w:p>
    <w:p w14:paraId="03E48504" w14:textId="77777777" w:rsidR="00B97ECE" w:rsidRPr="00470B88" w:rsidRDefault="00B97ECE" w:rsidP="00705ED8">
      <w:pPr>
        <w:jc w:val="both"/>
        <w:rPr>
          <w:color w:val="FF0000"/>
        </w:rPr>
      </w:pPr>
    </w:p>
    <w:p w14:paraId="70CF9EAD" w14:textId="77777777" w:rsidR="009A0147" w:rsidRDefault="00B6315E" w:rsidP="00B6315E">
      <w:pPr>
        <w:pStyle w:val="Paragraphedeliste"/>
        <w:numPr>
          <w:ilvl w:val="0"/>
          <w:numId w:val="2"/>
        </w:numPr>
        <w:jc w:val="both"/>
      </w:pPr>
      <w:r>
        <w:t>Travaux sur le chemin de l’évangile programmé</w:t>
      </w:r>
      <w:r w:rsidR="00F42A79">
        <w:t>s</w:t>
      </w:r>
      <w:r>
        <w:t xml:space="preserve"> la semaine du 14 Juillet 2021.</w:t>
      </w:r>
    </w:p>
    <w:p w14:paraId="680743D6" w14:textId="77777777" w:rsidR="00E02215" w:rsidRDefault="00E02215" w:rsidP="00E02215">
      <w:pPr>
        <w:pStyle w:val="Paragraphedeliste"/>
        <w:ind w:left="1068"/>
        <w:jc w:val="both"/>
      </w:pPr>
    </w:p>
    <w:p w14:paraId="79C265A5" w14:textId="77777777" w:rsidR="00B6315E" w:rsidRDefault="00B6315E" w:rsidP="00B6315E">
      <w:pPr>
        <w:pStyle w:val="Paragraphedeliste"/>
        <w:numPr>
          <w:ilvl w:val="0"/>
          <w:numId w:val="2"/>
        </w:numPr>
        <w:jc w:val="both"/>
      </w:pPr>
      <w:r>
        <w:t>Abri pour l’école posé d’ici la première semaine d’Août 2021.</w:t>
      </w:r>
    </w:p>
    <w:p w14:paraId="31C26347" w14:textId="77777777" w:rsidR="00E02215" w:rsidRDefault="00E02215" w:rsidP="00E02215">
      <w:pPr>
        <w:jc w:val="both"/>
      </w:pPr>
    </w:p>
    <w:p w14:paraId="096769D9" w14:textId="77777777" w:rsidR="00B6315E" w:rsidRDefault="00B6315E" w:rsidP="00B6315E">
      <w:pPr>
        <w:pStyle w:val="Paragraphedeliste"/>
        <w:numPr>
          <w:ilvl w:val="0"/>
          <w:numId w:val="2"/>
        </w:numPr>
        <w:jc w:val="both"/>
      </w:pPr>
      <w:r>
        <w:t>Signature réalisé</w:t>
      </w:r>
      <w:r w:rsidR="00F42A79">
        <w:t>e</w:t>
      </w:r>
      <w:r>
        <w:t xml:space="preserve"> pour le devis concernant la chambre froide, l’étuve et les sèche-mains ; installation prévue dans l’été.</w:t>
      </w:r>
    </w:p>
    <w:p w14:paraId="5F544F25" w14:textId="77777777" w:rsidR="00E02215" w:rsidRDefault="00E02215" w:rsidP="00E02215">
      <w:pPr>
        <w:jc w:val="both"/>
      </w:pPr>
    </w:p>
    <w:p w14:paraId="406D29D0" w14:textId="77777777" w:rsidR="00B6315E" w:rsidRDefault="00B6315E" w:rsidP="00B6315E">
      <w:pPr>
        <w:pStyle w:val="Paragraphedeliste"/>
        <w:numPr>
          <w:ilvl w:val="0"/>
          <w:numId w:val="2"/>
        </w:numPr>
        <w:jc w:val="both"/>
      </w:pPr>
      <w:r>
        <w:t>Une subvention DETR de 8458,80 euros a été obtenue au titre des travaux prévus sur le chemin de Lillot.</w:t>
      </w:r>
    </w:p>
    <w:p w14:paraId="36E9F591" w14:textId="77777777" w:rsidR="00C9616F" w:rsidRPr="00470B88" w:rsidRDefault="00C9616F" w:rsidP="00705ED8">
      <w:pPr>
        <w:jc w:val="both"/>
        <w:rPr>
          <w:color w:val="FF0000"/>
        </w:rPr>
      </w:pPr>
    </w:p>
    <w:p w14:paraId="487E8FD2" w14:textId="77777777" w:rsidR="009A0147" w:rsidRPr="00B6315E" w:rsidRDefault="009A0147" w:rsidP="00705ED8">
      <w:pPr>
        <w:jc w:val="both"/>
        <w:rPr>
          <w:b/>
        </w:rPr>
      </w:pPr>
      <w:r w:rsidRPr="00B6315E">
        <w:rPr>
          <w:b/>
        </w:rPr>
        <w:lastRenderedPageBreak/>
        <w:t xml:space="preserve">3/ </w:t>
      </w:r>
      <w:r w:rsidR="00B6315E" w:rsidRPr="00B6315E">
        <w:rPr>
          <w:b/>
        </w:rPr>
        <w:t xml:space="preserve">Point des </w:t>
      </w:r>
      <w:r w:rsidR="00B6315E" w:rsidRPr="00B6315E">
        <w:rPr>
          <w:b/>
          <w:u w:val="single"/>
        </w:rPr>
        <w:t>Vice-Président</w:t>
      </w:r>
      <w:r w:rsidR="00E02215">
        <w:rPr>
          <w:b/>
          <w:u w:val="single"/>
        </w:rPr>
        <w:t>(e)</w:t>
      </w:r>
      <w:r w:rsidR="00B6315E" w:rsidRPr="00B6315E">
        <w:rPr>
          <w:b/>
          <w:u w:val="single"/>
        </w:rPr>
        <w:t>s des commissions communales</w:t>
      </w:r>
      <w:r w:rsidRPr="00B6315E">
        <w:rPr>
          <w:b/>
        </w:rPr>
        <w:t xml:space="preserve"> </w:t>
      </w:r>
    </w:p>
    <w:p w14:paraId="3A604474" w14:textId="77777777" w:rsidR="00E02215" w:rsidRDefault="00E02215" w:rsidP="00E02215">
      <w:pPr>
        <w:jc w:val="both"/>
      </w:pPr>
    </w:p>
    <w:p w14:paraId="1A2EF5D4" w14:textId="77777777" w:rsidR="00E02215" w:rsidRDefault="00E02215" w:rsidP="00E02215">
      <w:pPr>
        <w:jc w:val="both"/>
      </w:pPr>
      <w:r>
        <w:t xml:space="preserve">L’activité des commissions </w:t>
      </w:r>
      <w:r w:rsidR="00DC0587">
        <w:t>depuis M</w:t>
      </w:r>
      <w:r>
        <w:t>ai 2020 a</w:t>
      </w:r>
      <w:r w:rsidR="008F2A44">
        <w:t xml:space="preserve"> été variable</w:t>
      </w:r>
      <w:r>
        <w:t>. La difficulté de se réunir en présentiel et les divers besoins et sollicitations en sont, en partie, la cause.</w:t>
      </w:r>
    </w:p>
    <w:p w14:paraId="169977C5" w14:textId="77777777" w:rsidR="00E02215" w:rsidRDefault="00E02215" w:rsidP="00E02215">
      <w:pPr>
        <w:jc w:val="both"/>
      </w:pPr>
      <w:r>
        <w:t xml:space="preserve"> </w:t>
      </w:r>
    </w:p>
    <w:p w14:paraId="18948B6C" w14:textId="77777777" w:rsidR="00E02215" w:rsidRDefault="00E02215" w:rsidP="00E02215">
      <w:pPr>
        <w:pStyle w:val="Paragraphedeliste"/>
        <w:numPr>
          <w:ilvl w:val="0"/>
          <w:numId w:val="2"/>
        </w:numPr>
        <w:jc w:val="both"/>
      </w:pPr>
      <w:r w:rsidRPr="00E02215">
        <w:t xml:space="preserve">Vie économique, associative, touristique et culturelle : Ana MIRADA-GRELOT </w:t>
      </w:r>
    </w:p>
    <w:p w14:paraId="15B57352" w14:textId="77777777" w:rsidR="00E02215" w:rsidRDefault="00E02215" w:rsidP="00E02215">
      <w:pPr>
        <w:jc w:val="both"/>
      </w:pPr>
    </w:p>
    <w:p w14:paraId="6D15D665" w14:textId="77777777" w:rsidR="00E02215" w:rsidRPr="00E02215" w:rsidRDefault="00E02215" w:rsidP="00E02215">
      <w:pPr>
        <w:jc w:val="both"/>
      </w:pPr>
      <w:r>
        <w:t xml:space="preserve">Il est demandé de pouvoir inviter ensemble des membres du conseil (au-delà des membres assignés) </w:t>
      </w:r>
      <w:r w:rsidR="00DC0587">
        <w:t>afin de développer la communication et utiliser toutes les forces vives. Une réunion de la commission est prévue en Septembre 2021.</w:t>
      </w:r>
    </w:p>
    <w:p w14:paraId="79CED713" w14:textId="77777777" w:rsidR="00E02215" w:rsidRPr="00E02215" w:rsidRDefault="00E02215" w:rsidP="00E02215">
      <w:pPr>
        <w:pStyle w:val="Paragraphedeliste"/>
        <w:ind w:left="1068"/>
        <w:jc w:val="both"/>
      </w:pPr>
    </w:p>
    <w:p w14:paraId="0F1DF3CF" w14:textId="77777777" w:rsidR="00E02215" w:rsidRDefault="00E02215" w:rsidP="00E02215">
      <w:pPr>
        <w:pStyle w:val="Paragraphedeliste"/>
        <w:numPr>
          <w:ilvl w:val="0"/>
          <w:numId w:val="2"/>
        </w:numPr>
        <w:jc w:val="both"/>
      </w:pPr>
      <w:r w:rsidRPr="00E02215">
        <w:t>Patrimoine, environnement, écologie : Serge MAUGEY</w:t>
      </w:r>
    </w:p>
    <w:p w14:paraId="0B1F0214" w14:textId="77777777" w:rsidR="00DC0587" w:rsidRDefault="00DC0587" w:rsidP="00DC0587">
      <w:pPr>
        <w:jc w:val="both"/>
      </w:pPr>
    </w:p>
    <w:p w14:paraId="3F9F5D62" w14:textId="77777777" w:rsidR="00DC0587" w:rsidRPr="00E02215" w:rsidRDefault="00DC0587" w:rsidP="00DC0587">
      <w:pPr>
        <w:jc w:val="both"/>
      </w:pPr>
      <w:r>
        <w:t>Il est remarqué quelques problème</w:t>
      </w:r>
      <w:r w:rsidR="008F2A44">
        <w:t>s</w:t>
      </w:r>
      <w:r>
        <w:t xml:space="preserve"> d’incivilité et de stationnement. Une réflexion est à mener sur ces questions. Une réunion de la commission est prévue en Septembre 2021.</w:t>
      </w:r>
    </w:p>
    <w:p w14:paraId="5FCE4135" w14:textId="77777777" w:rsidR="00E02215" w:rsidRPr="00E02215" w:rsidRDefault="00E02215" w:rsidP="00E02215">
      <w:pPr>
        <w:pStyle w:val="Paragraphedeliste"/>
        <w:ind w:left="1068"/>
        <w:jc w:val="both"/>
      </w:pPr>
    </w:p>
    <w:p w14:paraId="06A86879" w14:textId="77777777" w:rsidR="00E02215" w:rsidRDefault="00B6315E" w:rsidP="00B6315E">
      <w:pPr>
        <w:pStyle w:val="Paragraphedeliste"/>
        <w:numPr>
          <w:ilvl w:val="0"/>
          <w:numId w:val="2"/>
        </w:numPr>
        <w:jc w:val="both"/>
      </w:pPr>
      <w:r w:rsidRPr="00E02215">
        <w:t>Communication : Léo GE</w:t>
      </w:r>
      <w:r w:rsidR="00E02215" w:rsidRPr="00E02215">
        <w:t>RVILLE-REACHE</w:t>
      </w:r>
    </w:p>
    <w:p w14:paraId="05BC91BF" w14:textId="77777777" w:rsidR="00DC0587" w:rsidRDefault="00DC0587" w:rsidP="00DC0587">
      <w:pPr>
        <w:jc w:val="both"/>
      </w:pPr>
    </w:p>
    <w:p w14:paraId="2E30112C" w14:textId="77777777" w:rsidR="00DC0587" w:rsidRPr="00E02215" w:rsidRDefault="00DC0587" w:rsidP="00DC0587">
      <w:pPr>
        <w:jc w:val="both"/>
      </w:pPr>
      <w:r>
        <w:t>Plusieurs réunions de la commission ont été organisé</w:t>
      </w:r>
      <w:r w:rsidR="008F2A44">
        <w:t>es</w:t>
      </w:r>
      <w:r>
        <w:t xml:space="preserve"> dans les 15 dernier</w:t>
      </w:r>
      <w:r w:rsidR="008F2A44">
        <w:t>s</w:t>
      </w:r>
      <w:r>
        <w:t xml:space="preserve"> mois que ce soit pour la rédaction des bulletins municipaux ou de la « petite gazette de Branne ». Une réunion de la commission est prévue en Septembre 2021 pour échanger sur le site Web, le Face</w:t>
      </w:r>
      <w:r w:rsidR="00EB3566">
        <w:t>b</w:t>
      </w:r>
      <w:r>
        <w:t>ook et le Panneau sur les quais.</w:t>
      </w:r>
    </w:p>
    <w:p w14:paraId="050F9516" w14:textId="77777777" w:rsidR="00E02215" w:rsidRPr="00E02215" w:rsidRDefault="00E02215" w:rsidP="00E02215">
      <w:pPr>
        <w:pStyle w:val="Paragraphedeliste"/>
      </w:pPr>
    </w:p>
    <w:p w14:paraId="41D72723" w14:textId="77777777" w:rsidR="00E02215" w:rsidRDefault="00B6315E" w:rsidP="008462DE">
      <w:pPr>
        <w:pStyle w:val="Paragraphedeliste"/>
        <w:numPr>
          <w:ilvl w:val="0"/>
          <w:numId w:val="2"/>
        </w:numPr>
        <w:jc w:val="both"/>
      </w:pPr>
      <w:r w:rsidRPr="00E02215">
        <w:t>Finances, réglementation et sécurité :</w:t>
      </w:r>
      <w:r w:rsidR="00E02215" w:rsidRPr="00E02215">
        <w:t xml:space="preserve"> Éric NICOINE</w:t>
      </w:r>
    </w:p>
    <w:p w14:paraId="760541C1" w14:textId="77777777" w:rsidR="00DA4DF9" w:rsidRDefault="00DA4DF9" w:rsidP="00DA4DF9">
      <w:pPr>
        <w:jc w:val="both"/>
      </w:pPr>
    </w:p>
    <w:p w14:paraId="42B8735D" w14:textId="77777777" w:rsidR="00DA4DF9" w:rsidRPr="00E02215" w:rsidRDefault="00DA4DF9" w:rsidP="00DA4DF9">
      <w:pPr>
        <w:jc w:val="both"/>
      </w:pPr>
      <w:r>
        <w:t>Pas de réunion officielle réalisée jusqu’à présent. Il est rappelé</w:t>
      </w:r>
      <w:r w:rsidR="008F2A44">
        <w:t xml:space="preserve"> en particulier le gros travail</w:t>
      </w:r>
      <w:r w:rsidR="00F42A79">
        <w:t xml:space="preserve"> sur le PCS (P</w:t>
      </w:r>
      <w:r>
        <w:t>lan Communal de Sauvegarde). Une réunion de la commission est prévue en Septembre 2021.</w:t>
      </w:r>
    </w:p>
    <w:p w14:paraId="392E8024" w14:textId="77777777" w:rsidR="00E02215" w:rsidRPr="00E02215" w:rsidRDefault="00E02215" w:rsidP="00E02215">
      <w:pPr>
        <w:pStyle w:val="Paragraphedeliste"/>
      </w:pPr>
    </w:p>
    <w:p w14:paraId="47F6B840" w14:textId="77777777" w:rsidR="00D73B56" w:rsidRDefault="00B6315E" w:rsidP="008462DE">
      <w:pPr>
        <w:pStyle w:val="Paragraphedeliste"/>
        <w:numPr>
          <w:ilvl w:val="0"/>
          <w:numId w:val="2"/>
        </w:numPr>
        <w:jc w:val="both"/>
      </w:pPr>
      <w:r w:rsidRPr="00E02215">
        <w:t>Scolaire, sénior : Véro</w:t>
      </w:r>
      <w:r w:rsidR="00E02215" w:rsidRPr="00E02215">
        <w:t>nique PARSAT</w:t>
      </w:r>
    </w:p>
    <w:p w14:paraId="5F073A8D" w14:textId="77777777" w:rsidR="00DA4DF9" w:rsidRDefault="00DA4DF9" w:rsidP="00DA4DF9">
      <w:pPr>
        <w:jc w:val="both"/>
      </w:pPr>
    </w:p>
    <w:p w14:paraId="335E221E" w14:textId="77777777" w:rsidR="00DA4DF9" w:rsidRDefault="00DA4DF9" w:rsidP="00DA4DF9">
      <w:pPr>
        <w:jc w:val="both"/>
      </w:pPr>
      <w:r>
        <w:t>Il est souligné en particulier la mise à jour du registre des ainés, le suivi du plan canicule, la distribution de panier de fin d’année, et la rédaction/diffusion du journal Ecole-Mairie. Une réunion de la commission est prévue en Septembre 2021.</w:t>
      </w:r>
    </w:p>
    <w:p w14:paraId="3D4FAC25" w14:textId="77777777" w:rsidR="00E02215" w:rsidRDefault="00E02215" w:rsidP="00E02215">
      <w:pPr>
        <w:pStyle w:val="Paragraphedeliste"/>
      </w:pPr>
    </w:p>
    <w:p w14:paraId="348BD9B7" w14:textId="77777777" w:rsidR="00E02215" w:rsidRDefault="00E02215" w:rsidP="00DA4DF9">
      <w:pPr>
        <w:ind w:firstLine="708"/>
        <w:jc w:val="both"/>
      </w:pPr>
      <w:r>
        <w:t>Il est noté que les réunions de l’équipe municipal</w:t>
      </w:r>
      <w:r w:rsidR="008F2A44">
        <w:t>e</w:t>
      </w:r>
      <w:r>
        <w:t xml:space="preserve"> mises en place chaque premier mardi du mois et interrompu</w:t>
      </w:r>
      <w:r w:rsidR="008F2A44">
        <w:t>es</w:t>
      </w:r>
      <w:r>
        <w:t xml:space="preserve"> ces derniers mois, seront réactivées dès le mois d’Août </w:t>
      </w:r>
      <w:r w:rsidR="00DA4DF9">
        <w:t>2021.</w:t>
      </w:r>
    </w:p>
    <w:p w14:paraId="742C05E3" w14:textId="77777777" w:rsidR="00DA4DF9" w:rsidRPr="00E02215" w:rsidRDefault="00DA4DF9" w:rsidP="00DA4DF9">
      <w:pPr>
        <w:ind w:firstLine="708"/>
        <w:jc w:val="both"/>
      </w:pPr>
    </w:p>
    <w:p w14:paraId="57EACF72" w14:textId="77777777" w:rsidR="00FA1E3A" w:rsidRPr="00470B88" w:rsidRDefault="00FA1E3A" w:rsidP="00705ED8">
      <w:pPr>
        <w:jc w:val="both"/>
        <w:rPr>
          <w:color w:val="FF0000"/>
        </w:rPr>
      </w:pPr>
    </w:p>
    <w:p w14:paraId="66253D86" w14:textId="77777777" w:rsidR="00D73B56" w:rsidRPr="00DA4DF9" w:rsidRDefault="00D73B56" w:rsidP="00705ED8">
      <w:pPr>
        <w:jc w:val="both"/>
        <w:rPr>
          <w:b/>
        </w:rPr>
      </w:pPr>
      <w:r w:rsidRPr="00DA4DF9">
        <w:rPr>
          <w:b/>
        </w:rPr>
        <w:t xml:space="preserve">4/ </w:t>
      </w:r>
      <w:r w:rsidR="00DA4DF9" w:rsidRPr="00DA4DF9">
        <w:rPr>
          <w:b/>
        </w:rPr>
        <w:t>Questions diverses</w:t>
      </w:r>
    </w:p>
    <w:p w14:paraId="3DB63A36" w14:textId="77777777" w:rsidR="00D73B56" w:rsidRDefault="00D73B56" w:rsidP="00705ED8">
      <w:pPr>
        <w:jc w:val="both"/>
        <w:rPr>
          <w:color w:val="FF0000"/>
        </w:rPr>
      </w:pPr>
    </w:p>
    <w:p w14:paraId="12E3FF1D" w14:textId="77777777" w:rsidR="00DA4DF9" w:rsidRDefault="009F7906" w:rsidP="009F7906">
      <w:pPr>
        <w:pStyle w:val="Paragraphedeliste"/>
        <w:numPr>
          <w:ilvl w:val="0"/>
          <w:numId w:val="2"/>
        </w:numPr>
        <w:jc w:val="both"/>
      </w:pPr>
      <w:r w:rsidRPr="009F7906">
        <w:t>Madame le maire est sollicité</w:t>
      </w:r>
      <w:r w:rsidR="008F2A44">
        <w:t>e</w:t>
      </w:r>
      <w:r w:rsidRPr="009F7906">
        <w:t xml:space="preserve"> sur la question de la légalité (sans « information publique de la mise en vente ») de la délibération du conseil municipal en date du </w:t>
      </w:r>
      <w:r w:rsidR="00970ECB">
        <w:t>1</w:t>
      </w:r>
      <w:r w:rsidR="00970ECB" w:rsidRPr="00970ECB">
        <w:rPr>
          <w:vertAlign w:val="superscript"/>
        </w:rPr>
        <w:t>er</w:t>
      </w:r>
      <w:r w:rsidR="00970ECB">
        <w:t xml:space="preserve"> Juin 2021</w:t>
      </w:r>
      <w:r w:rsidRPr="009F7906">
        <w:t xml:space="preserve"> sur les conditions vente du terrain à destination de la construction d’une maison médicale. Madame le Maire précise que le point étant inscrit à l’ordre du jour du dit conseil, l’information de la question de la vente était bien publique et </w:t>
      </w:r>
      <w:r>
        <w:t>publié</w:t>
      </w:r>
      <w:r w:rsidR="008F2A44">
        <w:t>e</w:t>
      </w:r>
      <w:r w:rsidRPr="009F7906">
        <w:t xml:space="preserve"> dans la presse et en mairie.</w:t>
      </w:r>
    </w:p>
    <w:p w14:paraId="4FBEB8AD" w14:textId="77777777" w:rsidR="009F7906" w:rsidRDefault="009F7906" w:rsidP="009F7906">
      <w:pPr>
        <w:pStyle w:val="Paragraphedeliste"/>
        <w:ind w:left="1068"/>
        <w:jc w:val="both"/>
      </w:pPr>
    </w:p>
    <w:p w14:paraId="62BFA714" w14:textId="77777777" w:rsidR="009F7906" w:rsidRDefault="00D3694F" w:rsidP="009F7906">
      <w:pPr>
        <w:pStyle w:val="Paragraphedeliste"/>
        <w:numPr>
          <w:ilvl w:val="0"/>
          <w:numId w:val="2"/>
        </w:numPr>
        <w:jc w:val="both"/>
      </w:pPr>
      <w:r>
        <w:t>Madame le Maire est sollicité</w:t>
      </w:r>
      <w:r w:rsidR="000E0D81">
        <w:t>e</w:t>
      </w:r>
      <w:r>
        <w:t xml:space="preserve"> sur le choix de l’architecte en ce qui concerne la rénovation de la salle « Lucien Guillon ». Madame le Maire précise qu’un</w:t>
      </w:r>
      <w:r w:rsidR="000E0D81">
        <w:t xml:space="preserve"> </w:t>
      </w:r>
      <w:r>
        <w:t>appel d’offre pour le choix de l’arch</w:t>
      </w:r>
      <w:r w:rsidR="000E0D81">
        <w:t>itecte a</w:t>
      </w:r>
      <w:r>
        <w:t xml:space="preserve"> été réalisé par la précédente mandature et que le choix de l’architecte a été décidé à cette époque.</w:t>
      </w:r>
    </w:p>
    <w:p w14:paraId="6D79891F" w14:textId="77777777" w:rsidR="00D3694F" w:rsidRDefault="00D3694F" w:rsidP="00D3694F">
      <w:pPr>
        <w:pStyle w:val="Paragraphedeliste"/>
      </w:pPr>
    </w:p>
    <w:p w14:paraId="6A8E68D0" w14:textId="77777777" w:rsidR="00D3694F" w:rsidRDefault="00866E8E" w:rsidP="009F7906">
      <w:pPr>
        <w:pStyle w:val="Paragraphedeliste"/>
        <w:numPr>
          <w:ilvl w:val="0"/>
          <w:numId w:val="2"/>
        </w:numPr>
        <w:jc w:val="both"/>
      </w:pPr>
      <w:r>
        <w:lastRenderedPageBreak/>
        <w:t>Madame le Maire annonce que la 2</w:t>
      </w:r>
      <w:r w:rsidRPr="00866E8E">
        <w:rPr>
          <w:vertAlign w:val="superscript"/>
        </w:rPr>
        <w:t>ème</w:t>
      </w:r>
      <w:r>
        <w:t xml:space="preserve"> phase du classement de l’église de Branne aux monuments historique</w:t>
      </w:r>
      <w:r w:rsidR="000E0D81">
        <w:t>s</w:t>
      </w:r>
      <w:r>
        <w:t xml:space="preserve"> est acté</w:t>
      </w:r>
      <w:r w:rsidR="000E0D81">
        <w:t>e</w:t>
      </w:r>
      <w:r>
        <w:t xml:space="preserve"> et que la municipalité est en attente du courrier officiel. L’église de Branne sera donc classé</w:t>
      </w:r>
      <w:r w:rsidR="000E0D81">
        <w:t>e</w:t>
      </w:r>
      <w:r>
        <w:t xml:space="preserve"> « monuments historiques ». La question de la recherche de Mécénats pour l’église ou encore la halle est soulevée par Mr Serge Maugey. Madame le maire encourage toute initiative dans ce sens. </w:t>
      </w:r>
    </w:p>
    <w:p w14:paraId="7457EBD2" w14:textId="77777777" w:rsidR="00866E8E" w:rsidRDefault="00866E8E" w:rsidP="00866E8E">
      <w:pPr>
        <w:pStyle w:val="Paragraphedeliste"/>
      </w:pPr>
    </w:p>
    <w:p w14:paraId="6BFEC595" w14:textId="77777777" w:rsidR="00866E8E" w:rsidRPr="009F7906" w:rsidRDefault="00866E8E" w:rsidP="00866E8E">
      <w:pPr>
        <w:pStyle w:val="Paragraphedeliste"/>
        <w:numPr>
          <w:ilvl w:val="0"/>
          <w:numId w:val="2"/>
        </w:numPr>
        <w:jc w:val="both"/>
      </w:pPr>
      <w:r>
        <w:t>Madame le Maire annonce qu’une cérémonie pour le 14 Juillet sera organisée au monument aux mor</w:t>
      </w:r>
      <w:r w:rsidR="000E0D81">
        <w:t>ts</w:t>
      </w:r>
      <w:r>
        <w:t xml:space="preserve"> à 11h suivi d’un vin d’honneur à l’école.</w:t>
      </w:r>
    </w:p>
    <w:p w14:paraId="27EECD5B" w14:textId="77777777" w:rsidR="009F7906" w:rsidRPr="009F7906" w:rsidRDefault="009F7906" w:rsidP="00705ED8">
      <w:pPr>
        <w:jc w:val="both"/>
      </w:pPr>
    </w:p>
    <w:p w14:paraId="0F48E903" w14:textId="77777777" w:rsidR="00DA4DF9" w:rsidRPr="00470B88" w:rsidRDefault="00DA4DF9" w:rsidP="00705ED8">
      <w:pPr>
        <w:jc w:val="both"/>
        <w:rPr>
          <w:color w:val="FF0000"/>
        </w:rPr>
      </w:pPr>
    </w:p>
    <w:p w14:paraId="7B1FE078" w14:textId="77777777" w:rsidR="00FA1E3A" w:rsidRDefault="00FA1E3A" w:rsidP="00EF25C7">
      <w:pPr>
        <w:jc w:val="center"/>
      </w:pPr>
    </w:p>
    <w:p w14:paraId="10F34745" w14:textId="77777777" w:rsidR="00AD7A97" w:rsidRDefault="00AD7A97" w:rsidP="00FB5E70">
      <w:pPr>
        <w:jc w:val="center"/>
      </w:pPr>
      <w:r w:rsidRPr="00AD7A97">
        <w:t xml:space="preserve">L’ordre du jour étant épuisé, </w:t>
      </w:r>
      <w:r w:rsidRPr="00AD7A97">
        <w:rPr>
          <w:b/>
        </w:rPr>
        <w:t>Madame le Maire lève la séance à 1</w:t>
      </w:r>
      <w:r>
        <w:rPr>
          <w:b/>
        </w:rPr>
        <w:t>9</w:t>
      </w:r>
      <w:r w:rsidRPr="00AD7A97">
        <w:rPr>
          <w:b/>
        </w:rPr>
        <w:t>h</w:t>
      </w:r>
      <w:r w:rsidR="00D84105">
        <w:rPr>
          <w:b/>
        </w:rPr>
        <w:t>05</w:t>
      </w:r>
      <w:r w:rsidRPr="00AD7A97">
        <w:t>.</w:t>
      </w:r>
    </w:p>
    <w:p w14:paraId="6001D64A" w14:textId="77777777" w:rsidR="00596744" w:rsidRDefault="00596744" w:rsidP="00FB5E70">
      <w:pPr>
        <w:jc w:val="center"/>
      </w:pPr>
    </w:p>
    <w:p w14:paraId="4186C5E0" w14:textId="77777777" w:rsidR="00596744" w:rsidRDefault="00596744" w:rsidP="00FB5E70">
      <w:pPr>
        <w:jc w:val="center"/>
      </w:pPr>
    </w:p>
    <w:tbl>
      <w:tblPr>
        <w:tblStyle w:val="Grilledutableau"/>
        <w:tblW w:w="0" w:type="auto"/>
        <w:tblLook w:val="04A0" w:firstRow="1" w:lastRow="0" w:firstColumn="1" w:lastColumn="0" w:noHBand="0" w:noVBand="1"/>
      </w:tblPr>
      <w:tblGrid>
        <w:gridCol w:w="1136"/>
        <w:gridCol w:w="1117"/>
        <w:gridCol w:w="1120"/>
        <w:gridCol w:w="1144"/>
        <w:gridCol w:w="1148"/>
        <w:gridCol w:w="1132"/>
        <w:gridCol w:w="1133"/>
        <w:gridCol w:w="1132"/>
      </w:tblGrid>
      <w:tr w:rsidR="00EF25C7" w14:paraId="4EDC0D99" w14:textId="77777777" w:rsidTr="00596744">
        <w:tc>
          <w:tcPr>
            <w:tcW w:w="1151" w:type="dxa"/>
          </w:tcPr>
          <w:p w14:paraId="6A61F8EA" w14:textId="77777777" w:rsidR="00596744" w:rsidRPr="00C9174C" w:rsidRDefault="00EF25C7" w:rsidP="00EF25C7">
            <w:pPr>
              <w:jc w:val="center"/>
              <w:rPr>
                <w:i/>
                <w:sz w:val="16"/>
                <w:szCs w:val="16"/>
              </w:rPr>
            </w:pPr>
            <w:r w:rsidRPr="00C9174C">
              <w:rPr>
                <w:i/>
                <w:sz w:val="16"/>
                <w:szCs w:val="16"/>
              </w:rPr>
              <w:t>Marie-Christine FAURE</w:t>
            </w:r>
          </w:p>
          <w:p w14:paraId="4B972158" w14:textId="77777777" w:rsidR="00EF25C7" w:rsidRPr="00C9174C" w:rsidRDefault="00EF25C7" w:rsidP="00EF25C7">
            <w:pPr>
              <w:jc w:val="center"/>
              <w:rPr>
                <w:i/>
                <w:sz w:val="16"/>
                <w:szCs w:val="16"/>
              </w:rPr>
            </w:pPr>
          </w:p>
          <w:p w14:paraId="7FE6FBDD" w14:textId="77777777" w:rsidR="00EF25C7" w:rsidRPr="00C9174C" w:rsidRDefault="00EF25C7" w:rsidP="00EF25C7">
            <w:pPr>
              <w:jc w:val="center"/>
              <w:rPr>
                <w:i/>
                <w:sz w:val="16"/>
                <w:szCs w:val="16"/>
              </w:rPr>
            </w:pPr>
          </w:p>
          <w:p w14:paraId="5B5957C0" w14:textId="77777777" w:rsidR="00EF25C7" w:rsidRPr="00C9174C" w:rsidRDefault="00EF25C7" w:rsidP="00EF25C7">
            <w:pPr>
              <w:jc w:val="center"/>
              <w:rPr>
                <w:i/>
                <w:sz w:val="16"/>
                <w:szCs w:val="16"/>
              </w:rPr>
            </w:pPr>
          </w:p>
          <w:p w14:paraId="0D88545E" w14:textId="77777777" w:rsidR="00EF25C7" w:rsidRPr="00C9174C" w:rsidRDefault="00EF25C7" w:rsidP="00EF25C7">
            <w:pPr>
              <w:jc w:val="center"/>
              <w:rPr>
                <w:i/>
                <w:sz w:val="16"/>
                <w:szCs w:val="16"/>
              </w:rPr>
            </w:pPr>
          </w:p>
          <w:p w14:paraId="4219580A" w14:textId="77777777" w:rsidR="00EF25C7" w:rsidRPr="00C9174C" w:rsidRDefault="00EF25C7" w:rsidP="00EF25C7">
            <w:pPr>
              <w:jc w:val="center"/>
              <w:rPr>
                <w:i/>
                <w:sz w:val="16"/>
                <w:szCs w:val="16"/>
              </w:rPr>
            </w:pPr>
          </w:p>
          <w:p w14:paraId="615352D2" w14:textId="77777777" w:rsidR="00EF25C7" w:rsidRPr="00C9174C" w:rsidRDefault="00EF25C7" w:rsidP="00EF25C7">
            <w:pPr>
              <w:jc w:val="center"/>
              <w:rPr>
                <w:i/>
                <w:sz w:val="16"/>
                <w:szCs w:val="16"/>
              </w:rPr>
            </w:pPr>
          </w:p>
        </w:tc>
        <w:tc>
          <w:tcPr>
            <w:tcW w:w="1151" w:type="dxa"/>
          </w:tcPr>
          <w:p w14:paraId="549D1E4D" w14:textId="77777777" w:rsidR="00596744" w:rsidRPr="00C9174C" w:rsidRDefault="00EF25C7" w:rsidP="00EF25C7">
            <w:pPr>
              <w:jc w:val="center"/>
              <w:rPr>
                <w:i/>
                <w:sz w:val="16"/>
                <w:szCs w:val="16"/>
              </w:rPr>
            </w:pPr>
            <w:r w:rsidRPr="00C9174C">
              <w:rPr>
                <w:i/>
                <w:sz w:val="16"/>
                <w:szCs w:val="16"/>
              </w:rPr>
              <w:t>Éric NICOINE</w:t>
            </w:r>
          </w:p>
        </w:tc>
        <w:tc>
          <w:tcPr>
            <w:tcW w:w="1151" w:type="dxa"/>
          </w:tcPr>
          <w:p w14:paraId="2AA04BE9" w14:textId="77777777" w:rsidR="00596744" w:rsidRPr="00C9174C" w:rsidRDefault="00EF25C7" w:rsidP="00EF25C7">
            <w:pPr>
              <w:jc w:val="center"/>
              <w:rPr>
                <w:i/>
                <w:sz w:val="16"/>
                <w:szCs w:val="16"/>
              </w:rPr>
            </w:pPr>
            <w:r w:rsidRPr="00C9174C">
              <w:rPr>
                <w:i/>
                <w:sz w:val="16"/>
                <w:szCs w:val="16"/>
              </w:rPr>
              <w:t>Véronique PARSAT</w:t>
            </w:r>
          </w:p>
        </w:tc>
        <w:tc>
          <w:tcPr>
            <w:tcW w:w="1151" w:type="dxa"/>
          </w:tcPr>
          <w:p w14:paraId="628CFE9D" w14:textId="77777777" w:rsidR="00596744" w:rsidRPr="00C9174C" w:rsidRDefault="00EF25C7" w:rsidP="00EF25C7">
            <w:pPr>
              <w:jc w:val="center"/>
              <w:rPr>
                <w:i/>
                <w:sz w:val="16"/>
                <w:szCs w:val="16"/>
              </w:rPr>
            </w:pPr>
            <w:r w:rsidRPr="00C9174C">
              <w:rPr>
                <w:i/>
                <w:sz w:val="16"/>
                <w:szCs w:val="16"/>
              </w:rPr>
              <w:t>Olivier JONQUIERE</w:t>
            </w:r>
          </w:p>
        </w:tc>
        <w:tc>
          <w:tcPr>
            <w:tcW w:w="1152" w:type="dxa"/>
          </w:tcPr>
          <w:p w14:paraId="5610A620" w14:textId="77777777" w:rsidR="00EF25C7" w:rsidRPr="00C9174C" w:rsidRDefault="00EF25C7" w:rsidP="00EF25C7">
            <w:pPr>
              <w:jc w:val="center"/>
              <w:rPr>
                <w:i/>
                <w:sz w:val="16"/>
                <w:szCs w:val="16"/>
              </w:rPr>
            </w:pPr>
            <w:r w:rsidRPr="00C9174C">
              <w:rPr>
                <w:i/>
                <w:sz w:val="16"/>
                <w:szCs w:val="16"/>
              </w:rPr>
              <w:t>Laetitia</w:t>
            </w:r>
          </w:p>
          <w:p w14:paraId="57C1F257" w14:textId="77777777" w:rsidR="00596744" w:rsidRPr="00C9174C" w:rsidRDefault="00EF25C7" w:rsidP="00EF25C7">
            <w:pPr>
              <w:jc w:val="center"/>
              <w:rPr>
                <w:i/>
                <w:sz w:val="16"/>
                <w:szCs w:val="16"/>
              </w:rPr>
            </w:pPr>
            <w:r w:rsidRPr="00C9174C">
              <w:rPr>
                <w:i/>
                <w:sz w:val="16"/>
                <w:szCs w:val="16"/>
              </w:rPr>
              <w:t>GUEDES-FERNANDES</w:t>
            </w:r>
          </w:p>
        </w:tc>
        <w:tc>
          <w:tcPr>
            <w:tcW w:w="1152" w:type="dxa"/>
          </w:tcPr>
          <w:p w14:paraId="467ACFD8" w14:textId="77777777" w:rsidR="00EF25C7" w:rsidRPr="00C9174C" w:rsidRDefault="00EF25C7" w:rsidP="00EF25C7">
            <w:pPr>
              <w:jc w:val="center"/>
              <w:rPr>
                <w:i/>
                <w:sz w:val="16"/>
                <w:szCs w:val="16"/>
              </w:rPr>
            </w:pPr>
            <w:r w:rsidRPr="00C9174C">
              <w:rPr>
                <w:i/>
                <w:sz w:val="16"/>
                <w:szCs w:val="16"/>
              </w:rPr>
              <w:t>Ana</w:t>
            </w:r>
          </w:p>
          <w:p w14:paraId="70845BF2" w14:textId="77777777" w:rsidR="00596744" w:rsidRDefault="00EF25C7" w:rsidP="00EF25C7">
            <w:pPr>
              <w:jc w:val="center"/>
              <w:rPr>
                <w:i/>
                <w:sz w:val="16"/>
                <w:szCs w:val="16"/>
              </w:rPr>
            </w:pPr>
            <w:r w:rsidRPr="00C9174C">
              <w:rPr>
                <w:i/>
                <w:sz w:val="16"/>
                <w:szCs w:val="16"/>
              </w:rPr>
              <w:t xml:space="preserve">MIRADA </w:t>
            </w:r>
            <w:r w:rsidR="00D84105">
              <w:rPr>
                <w:i/>
                <w:sz w:val="16"/>
                <w:szCs w:val="16"/>
              </w:rPr>
              <w:t>–</w:t>
            </w:r>
            <w:r w:rsidRPr="00C9174C">
              <w:rPr>
                <w:i/>
                <w:sz w:val="16"/>
                <w:szCs w:val="16"/>
              </w:rPr>
              <w:t>GRELOT</w:t>
            </w:r>
          </w:p>
          <w:p w14:paraId="20C841E3" w14:textId="77777777" w:rsidR="00D84105" w:rsidRPr="00C9174C" w:rsidRDefault="00D84105" w:rsidP="00EF25C7">
            <w:pPr>
              <w:jc w:val="center"/>
              <w:rPr>
                <w:i/>
                <w:sz w:val="16"/>
                <w:szCs w:val="16"/>
              </w:rPr>
            </w:pPr>
          </w:p>
        </w:tc>
        <w:tc>
          <w:tcPr>
            <w:tcW w:w="1152" w:type="dxa"/>
          </w:tcPr>
          <w:p w14:paraId="3D945564" w14:textId="77777777" w:rsidR="00596744" w:rsidRPr="00C9174C" w:rsidRDefault="00EF25C7" w:rsidP="00EF25C7">
            <w:pPr>
              <w:jc w:val="center"/>
              <w:rPr>
                <w:i/>
                <w:sz w:val="16"/>
                <w:szCs w:val="16"/>
              </w:rPr>
            </w:pPr>
            <w:r w:rsidRPr="00C9174C">
              <w:rPr>
                <w:i/>
                <w:sz w:val="16"/>
                <w:szCs w:val="16"/>
              </w:rPr>
              <w:t>Philippe SARRAUTE</w:t>
            </w:r>
          </w:p>
        </w:tc>
        <w:tc>
          <w:tcPr>
            <w:tcW w:w="1152" w:type="dxa"/>
          </w:tcPr>
          <w:p w14:paraId="7E9CB271" w14:textId="77777777" w:rsidR="00596744" w:rsidRDefault="00EF25C7" w:rsidP="00EF25C7">
            <w:pPr>
              <w:jc w:val="center"/>
              <w:rPr>
                <w:i/>
                <w:sz w:val="16"/>
                <w:szCs w:val="16"/>
              </w:rPr>
            </w:pPr>
            <w:r w:rsidRPr="00C9174C">
              <w:rPr>
                <w:i/>
                <w:sz w:val="16"/>
                <w:szCs w:val="16"/>
              </w:rPr>
              <w:t>Stéphane COLOZZI</w:t>
            </w:r>
          </w:p>
          <w:p w14:paraId="5C76A670" w14:textId="77777777" w:rsidR="00D84105" w:rsidRPr="00C9174C" w:rsidRDefault="00D84105" w:rsidP="00EF25C7">
            <w:pPr>
              <w:jc w:val="center"/>
              <w:rPr>
                <w:i/>
                <w:sz w:val="16"/>
                <w:szCs w:val="16"/>
              </w:rPr>
            </w:pPr>
            <w:r w:rsidRPr="00D84105">
              <w:rPr>
                <w:i/>
                <w:sz w:val="16"/>
                <w:szCs w:val="16"/>
              </w:rPr>
              <w:t>procuration à Ana MIRADA-GRELOT</w:t>
            </w:r>
          </w:p>
        </w:tc>
      </w:tr>
      <w:tr w:rsidR="00EF25C7" w14:paraId="693F50C7" w14:textId="77777777" w:rsidTr="00596744">
        <w:tc>
          <w:tcPr>
            <w:tcW w:w="1151" w:type="dxa"/>
          </w:tcPr>
          <w:p w14:paraId="6B028A89" w14:textId="77777777" w:rsidR="00596744" w:rsidRPr="00C9174C" w:rsidRDefault="00864FBF" w:rsidP="00EF25C7">
            <w:pPr>
              <w:jc w:val="center"/>
              <w:rPr>
                <w:i/>
                <w:sz w:val="16"/>
                <w:szCs w:val="16"/>
              </w:rPr>
            </w:pPr>
            <w:r w:rsidRPr="00C9174C">
              <w:rPr>
                <w:i/>
                <w:sz w:val="16"/>
                <w:szCs w:val="16"/>
              </w:rPr>
              <w:t>L</w:t>
            </w:r>
            <w:r w:rsidR="00C9174C">
              <w:rPr>
                <w:i/>
                <w:sz w:val="16"/>
                <w:szCs w:val="16"/>
              </w:rPr>
              <w:t>é</w:t>
            </w:r>
            <w:r w:rsidRPr="00C9174C">
              <w:rPr>
                <w:i/>
                <w:sz w:val="16"/>
                <w:szCs w:val="16"/>
              </w:rPr>
              <w:t>o GERVILLE-REACHE</w:t>
            </w:r>
          </w:p>
          <w:p w14:paraId="5B898F72" w14:textId="77777777" w:rsidR="00EF25C7" w:rsidRPr="00C9174C" w:rsidRDefault="00EF25C7" w:rsidP="00EF25C7">
            <w:pPr>
              <w:jc w:val="center"/>
              <w:rPr>
                <w:i/>
                <w:sz w:val="16"/>
                <w:szCs w:val="16"/>
              </w:rPr>
            </w:pPr>
          </w:p>
          <w:p w14:paraId="4750F4FC" w14:textId="77777777" w:rsidR="00EF25C7" w:rsidRPr="00C9174C" w:rsidRDefault="00EF25C7" w:rsidP="00EF25C7">
            <w:pPr>
              <w:jc w:val="center"/>
              <w:rPr>
                <w:i/>
                <w:sz w:val="16"/>
                <w:szCs w:val="16"/>
              </w:rPr>
            </w:pPr>
          </w:p>
          <w:p w14:paraId="07D348F5" w14:textId="77777777" w:rsidR="00EF25C7" w:rsidRPr="00C9174C" w:rsidRDefault="00EF25C7" w:rsidP="00EF25C7">
            <w:pPr>
              <w:jc w:val="center"/>
              <w:rPr>
                <w:i/>
                <w:sz w:val="16"/>
                <w:szCs w:val="16"/>
              </w:rPr>
            </w:pPr>
          </w:p>
          <w:p w14:paraId="4FA29793" w14:textId="77777777" w:rsidR="00EF25C7" w:rsidRPr="00C9174C" w:rsidRDefault="00EF25C7" w:rsidP="00EF25C7">
            <w:pPr>
              <w:jc w:val="center"/>
              <w:rPr>
                <w:i/>
                <w:sz w:val="16"/>
                <w:szCs w:val="16"/>
              </w:rPr>
            </w:pPr>
          </w:p>
          <w:p w14:paraId="2B9DC190" w14:textId="77777777" w:rsidR="00EF25C7" w:rsidRPr="00C9174C" w:rsidRDefault="00EF25C7" w:rsidP="00EF25C7">
            <w:pPr>
              <w:jc w:val="center"/>
              <w:rPr>
                <w:i/>
                <w:sz w:val="16"/>
                <w:szCs w:val="16"/>
              </w:rPr>
            </w:pPr>
          </w:p>
          <w:p w14:paraId="5E177F03" w14:textId="77777777" w:rsidR="00EF25C7" w:rsidRPr="00C9174C" w:rsidRDefault="00EF25C7" w:rsidP="00EF25C7">
            <w:pPr>
              <w:jc w:val="center"/>
              <w:rPr>
                <w:i/>
                <w:sz w:val="16"/>
                <w:szCs w:val="16"/>
              </w:rPr>
            </w:pPr>
          </w:p>
        </w:tc>
        <w:tc>
          <w:tcPr>
            <w:tcW w:w="1151" w:type="dxa"/>
          </w:tcPr>
          <w:p w14:paraId="46707DCA" w14:textId="77777777" w:rsidR="00596744" w:rsidRPr="00C9174C" w:rsidRDefault="00864FBF" w:rsidP="00EF25C7">
            <w:pPr>
              <w:jc w:val="center"/>
              <w:rPr>
                <w:i/>
                <w:sz w:val="16"/>
                <w:szCs w:val="16"/>
              </w:rPr>
            </w:pPr>
            <w:r w:rsidRPr="00C9174C">
              <w:rPr>
                <w:i/>
                <w:sz w:val="16"/>
                <w:szCs w:val="16"/>
              </w:rPr>
              <w:t>Isabelle HENRY</w:t>
            </w:r>
          </w:p>
        </w:tc>
        <w:tc>
          <w:tcPr>
            <w:tcW w:w="1151" w:type="dxa"/>
          </w:tcPr>
          <w:p w14:paraId="64969735" w14:textId="77777777" w:rsidR="00596744" w:rsidRPr="00C9174C" w:rsidRDefault="00864FBF" w:rsidP="00EF25C7">
            <w:pPr>
              <w:jc w:val="center"/>
              <w:rPr>
                <w:i/>
                <w:sz w:val="16"/>
                <w:szCs w:val="16"/>
              </w:rPr>
            </w:pPr>
            <w:r w:rsidRPr="00C9174C">
              <w:rPr>
                <w:i/>
                <w:sz w:val="16"/>
                <w:szCs w:val="16"/>
              </w:rPr>
              <w:t>Serge MAUGEY</w:t>
            </w:r>
          </w:p>
        </w:tc>
        <w:tc>
          <w:tcPr>
            <w:tcW w:w="1151" w:type="dxa"/>
          </w:tcPr>
          <w:p w14:paraId="0033AA85" w14:textId="77777777" w:rsidR="00C9174C" w:rsidRDefault="00864FBF" w:rsidP="00864FBF">
            <w:pPr>
              <w:jc w:val="center"/>
              <w:rPr>
                <w:i/>
                <w:sz w:val="16"/>
                <w:szCs w:val="16"/>
              </w:rPr>
            </w:pPr>
            <w:r w:rsidRPr="00C9174C">
              <w:rPr>
                <w:i/>
                <w:sz w:val="16"/>
                <w:szCs w:val="16"/>
              </w:rPr>
              <w:t xml:space="preserve">Marie-José </w:t>
            </w:r>
          </w:p>
          <w:p w14:paraId="592150C2" w14:textId="77777777" w:rsidR="00596744" w:rsidRPr="00C9174C" w:rsidRDefault="00864FBF" w:rsidP="00C9174C">
            <w:pPr>
              <w:jc w:val="center"/>
              <w:rPr>
                <w:i/>
                <w:sz w:val="16"/>
                <w:szCs w:val="16"/>
              </w:rPr>
            </w:pPr>
            <w:r w:rsidRPr="00C9174C">
              <w:rPr>
                <w:i/>
                <w:sz w:val="16"/>
                <w:szCs w:val="16"/>
              </w:rPr>
              <w:t>HOUDRY</w:t>
            </w:r>
          </w:p>
        </w:tc>
        <w:tc>
          <w:tcPr>
            <w:tcW w:w="1152" w:type="dxa"/>
          </w:tcPr>
          <w:p w14:paraId="6E241544" w14:textId="77777777" w:rsidR="00596744" w:rsidRDefault="00864FBF" w:rsidP="00C9174C">
            <w:pPr>
              <w:jc w:val="center"/>
              <w:rPr>
                <w:i/>
                <w:sz w:val="16"/>
                <w:szCs w:val="16"/>
              </w:rPr>
            </w:pPr>
            <w:r w:rsidRPr="00C9174C">
              <w:rPr>
                <w:i/>
                <w:sz w:val="16"/>
                <w:szCs w:val="16"/>
              </w:rPr>
              <w:t>Didier GODFROY</w:t>
            </w:r>
          </w:p>
          <w:p w14:paraId="7950C46A" w14:textId="77777777" w:rsidR="00D84105" w:rsidRPr="00C9174C" w:rsidRDefault="00D84105" w:rsidP="00C9174C">
            <w:pPr>
              <w:jc w:val="center"/>
              <w:rPr>
                <w:i/>
                <w:sz w:val="16"/>
                <w:szCs w:val="16"/>
              </w:rPr>
            </w:pPr>
            <w:r w:rsidRPr="00D84105">
              <w:rPr>
                <w:i/>
                <w:sz w:val="16"/>
                <w:szCs w:val="16"/>
              </w:rPr>
              <w:t>procuration à Serge MAUGEY</w:t>
            </w:r>
          </w:p>
        </w:tc>
        <w:tc>
          <w:tcPr>
            <w:tcW w:w="1152" w:type="dxa"/>
          </w:tcPr>
          <w:p w14:paraId="2A8C1A4F" w14:textId="77777777" w:rsidR="00596744" w:rsidRPr="00C9174C" w:rsidRDefault="00615998" w:rsidP="00615998">
            <w:pPr>
              <w:jc w:val="center"/>
              <w:rPr>
                <w:i/>
                <w:sz w:val="16"/>
                <w:szCs w:val="16"/>
              </w:rPr>
            </w:pPr>
            <w:r w:rsidRPr="00C9174C">
              <w:rPr>
                <w:i/>
                <w:sz w:val="16"/>
                <w:szCs w:val="16"/>
              </w:rPr>
              <w:t>Estelle BARAT procuration à Isabelle HENRY</w:t>
            </w:r>
          </w:p>
        </w:tc>
        <w:tc>
          <w:tcPr>
            <w:tcW w:w="1152" w:type="dxa"/>
          </w:tcPr>
          <w:p w14:paraId="5BDA0FA8" w14:textId="77777777" w:rsidR="00596744" w:rsidRPr="00C9174C" w:rsidRDefault="00596744" w:rsidP="00596744">
            <w:pPr>
              <w:rPr>
                <w:sz w:val="16"/>
                <w:szCs w:val="16"/>
              </w:rPr>
            </w:pPr>
          </w:p>
        </w:tc>
        <w:tc>
          <w:tcPr>
            <w:tcW w:w="1152" w:type="dxa"/>
          </w:tcPr>
          <w:p w14:paraId="57977A65" w14:textId="77777777" w:rsidR="00596744" w:rsidRPr="00C9174C" w:rsidRDefault="00596744" w:rsidP="00596744">
            <w:pPr>
              <w:rPr>
                <w:sz w:val="16"/>
                <w:szCs w:val="16"/>
              </w:rPr>
            </w:pPr>
          </w:p>
        </w:tc>
      </w:tr>
    </w:tbl>
    <w:p w14:paraId="3D0AC533" w14:textId="77777777" w:rsidR="00596744" w:rsidRPr="00AD7A97" w:rsidRDefault="00596744" w:rsidP="00596744"/>
    <w:p w14:paraId="613C0660" w14:textId="77777777" w:rsidR="00AD7A97" w:rsidRDefault="00AD7A97" w:rsidP="00705ED8">
      <w:pPr>
        <w:jc w:val="both"/>
      </w:pPr>
    </w:p>
    <w:sectPr w:rsidR="00AD7A97" w:rsidSect="00165080">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4705" w14:textId="77777777" w:rsidR="00114798" w:rsidRDefault="00114798" w:rsidP="00AD7A97">
      <w:r>
        <w:separator/>
      </w:r>
    </w:p>
  </w:endnote>
  <w:endnote w:type="continuationSeparator" w:id="0">
    <w:p w14:paraId="3952BA72" w14:textId="77777777" w:rsidR="00114798" w:rsidRDefault="00114798" w:rsidP="00AD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7E03" w14:textId="77777777" w:rsidR="00114798" w:rsidRDefault="00114798" w:rsidP="00AD7A97">
      <w:r>
        <w:separator/>
      </w:r>
    </w:p>
  </w:footnote>
  <w:footnote w:type="continuationSeparator" w:id="0">
    <w:p w14:paraId="12A81DFD" w14:textId="77777777" w:rsidR="00114798" w:rsidRDefault="00114798" w:rsidP="00AD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3954"/>
      <w:docPartObj>
        <w:docPartGallery w:val="Page Numbers (Top of Page)"/>
        <w:docPartUnique/>
      </w:docPartObj>
    </w:sdtPr>
    <w:sdtEndPr/>
    <w:sdtContent>
      <w:p w14:paraId="26AC6CEF" w14:textId="77777777" w:rsidR="00AD7A97" w:rsidRDefault="00CB29C0">
        <w:pPr>
          <w:pStyle w:val="En-tte"/>
          <w:jc w:val="right"/>
        </w:pPr>
        <w:r>
          <w:fldChar w:fldCharType="begin"/>
        </w:r>
        <w:r w:rsidR="00246259">
          <w:instrText xml:space="preserve"> PAGE   \* MERGEFORMAT </w:instrText>
        </w:r>
        <w:r>
          <w:fldChar w:fldCharType="separate"/>
        </w:r>
        <w:r w:rsidR="00E319F8">
          <w:rPr>
            <w:noProof/>
          </w:rPr>
          <w:t>4</w:t>
        </w:r>
        <w:r>
          <w:rPr>
            <w:noProof/>
          </w:rPr>
          <w:fldChar w:fldCharType="end"/>
        </w:r>
      </w:p>
    </w:sdtContent>
  </w:sdt>
  <w:p w14:paraId="3FDBC864" w14:textId="77777777" w:rsidR="00AD7A97" w:rsidRDefault="00AD7A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A8F"/>
    <w:multiLevelType w:val="hybridMultilevel"/>
    <w:tmpl w:val="938A7D7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AA60563"/>
    <w:multiLevelType w:val="hybridMultilevel"/>
    <w:tmpl w:val="C4E8A132"/>
    <w:lvl w:ilvl="0" w:tplc="A6D8552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7FB3E00"/>
    <w:multiLevelType w:val="hybridMultilevel"/>
    <w:tmpl w:val="7C0EB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16"/>
    <w:rsid w:val="00004C6C"/>
    <w:rsid w:val="0005491F"/>
    <w:rsid w:val="0009294A"/>
    <w:rsid w:val="000D4B5F"/>
    <w:rsid w:val="000E0D81"/>
    <w:rsid w:val="000E387D"/>
    <w:rsid w:val="00102720"/>
    <w:rsid w:val="00107678"/>
    <w:rsid w:val="00111A50"/>
    <w:rsid w:val="00114798"/>
    <w:rsid w:val="00165080"/>
    <w:rsid w:val="001B618B"/>
    <w:rsid w:val="002240EF"/>
    <w:rsid w:val="00246259"/>
    <w:rsid w:val="0024791A"/>
    <w:rsid w:val="0026710E"/>
    <w:rsid w:val="00292E8C"/>
    <w:rsid w:val="0029477B"/>
    <w:rsid w:val="00307716"/>
    <w:rsid w:val="003378DB"/>
    <w:rsid w:val="003676CD"/>
    <w:rsid w:val="003A6DFB"/>
    <w:rsid w:val="003D3381"/>
    <w:rsid w:val="003F4AF9"/>
    <w:rsid w:val="00411F6A"/>
    <w:rsid w:val="00424A4B"/>
    <w:rsid w:val="00470B88"/>
    <w:rsid w:val="004A25E1"/>
    <w:rsid w:val="004B19E9"/>
    <w:rsid w:val="004D3212"/>
    <w:rsid w:val="004F6E3C"/>
    <w:rsid w:val="00561EBA"/>
    <w:rsid w:val="00584D20"/>
    <w:rsid w:val="00596744"/>
    <w:rsid w:val="0060273D"/>
    <w:rsid w:val="00606479"/>
    <w:rsid w:val="00615998"/>
    <w:rsid w:val="00615F4D"/>
    <w:rsid w:val="0061783B"/>
    <w:rsid w:val="006473FF"/>
    <w:rsid w:val="0065575E"/>
    <w:rsid w:val="00655F01"/>
    <w:rsid w:val="00664997"/>
    <w:rsid w:val="006A7CBB"/>
    <w:rsid w:val="006D2825"/>
    <w:rsid w:val="006E74D9"/>
    <w:rsid w:val="00705ED8"/>
    <w:rsid w:val="00733465"/>
    <w:rsid w:val="00812F6E"/>
    <w:rsid w:val="00864FBF"/>
    <w:rsid w:val="00866E8E"/>
    <w:rsid w:val="008852CE"/>
    <w:rsid w:val="008B20BF"/>
    <w:rsid w:val="008C6338"/>
    <w:rsid w:val="008D2BF5"/>
    <w:rsid w:val="008F2A44"/>
    <w:rsid w:val="00920270"/>
    <w:rsid w:val="00940F9D"/>
    <w:rsid w:val="00970ECB"/>
    <w:rsid w:val="00995211"/>
    <w:rsid w:val="009A0147"/>
    <w:rsid w:val="009B77D8"/>
    <w:rsid w:val="009C6755"/>
    <w:rsid w:val="009E7561"/>
    <w:rsid w:val="009F7906"/>
    <w:rsid w:val="00A027DE"/>
    <w:rsid w:val="00A13B59"/>
    <w:rsid w:val="00A5382E"/>
    <w:rsid w:val="00AC2FF5"/>
    <w:rsid w:val="00AD7A97"/>
    <w:rsid w:val="00B60AF4"/>
    <w:rsid w:val="00B6315E"/>
    <w:rsid w:val="00B81EAB"/>
    <w:rsid w:val="00B91234"/>
    <w:rsid w:val="00B97ECE"/>
    <w:rsid w:val="00BE3439"/>
    <w:rsid w:val="00C07560"/>
    <w:rsid w:val="00C267E2"/>
    <w:rsid w:val="00C9174C"/>
    <w:rsid w:val="00C9616F"/>
    <w:rsid w:val="00CB29C0"/>
    <w:rsid w:val="00CC5885"/>
    <w:rsid w:val="00CD6F68"/>
    <w:rsid w:val="00D15A1D"/>
    <w:rsid w:val="00D25741"/>
    <w:rsid w:val="00D2669C"/>
    <w:rsid w:val="00D3694F"/>
    <w:rsid w:val="00D51C5C"/>
    <w:rsid w:val="00D51FC9"/>
    <w:rsid w:val="00D73B56"/>
    <w:rsid w:val="00D84105"/>
    <w:rsid w:val="00D9568D"/>
    <w:rsid w:val="00DA4DF9"/>
    <w:rsid w:val="00DC0587"/>
    <w:rsid w:val="00DD152F"/>
    <w:rsid w:val="00DF7D30"/>
    <w:rsid w:val="00E02215"/>
    <w:rsid w:val="00E1213B"/>
    <w:rsid w:val="00E228C5"/>
    <w:rsid w:val="00E23C9D"/>
    <w:rsid w:val="00E319F8"/>
    <w:rsid w:val="00E44C8D"/>
    <w:rsid w:val="00E46FE4"/>
    <w:rsid w:val="00E64D2D"/>
    <w:rsid w:val="00E905CB"/>
    <w:rsid w:val="00E96DDB"/>
    <w:rsid w:val="00EA3EE9"/>
    <w:rsid w:val="00EB3566"/>
    <w:rsid w:val="00EF25C7"/>
    <w:rsid w:val="00F42A79"/>
    <w:rsid w:val="00F47182"/>
    <w:rsid w:val="00FA11DA"/>
    <w:rsid w:val="00FA1E3A"/>
    <w:rsid w:val="00FB5E70"/>
    <w:rsid w:val="00FD0CAE"/>
    <w:rsid w:val="00FE3738"/>
    <w:rsid w:val="00FF237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0448"/>
  <w15:docId w15:val="{B0758CE9-ACD5-4CBE-8099-A3B64B2F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16"/>
    <w:pPr>
      <w:jc w:val="left"/>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67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AD7A97"/>
    <w:pPr>
      <w:tabs>
        <w:tab w:val="center" w:pos="4536"/>
        <w:tab w:val="right" w:pos="9072"/>
      </w:tabs>
    </w:pPr>
  </w:style>
  <w:style w:type="character" w:customStyle="1" w:styleId="En-tteCar">
    <w:name w:val="En-tête Car"/>
    <w:basedOn w:val="Policepardfaut"/>
    <w:link w:val="En-tte"/>
    <w:uiPriority w:val="99"/>
    <w:rsid w:val="00AD7A97"/>
    <w:rPr>
      <w:rFonts w:eastAsia="Times New Roman"/>
      <w:lang w:eastAsia="fr-FR"/>
    </w:rPr>
  </w:style>
  <w:style w:type="paragraph" w:styleId="Pieddepage">
    <w:name w:val="footer"/>
    <w:basedOn w:val="Normal"/>
    <w:link w:val="PieddepageCar"/>
    <w:uiPriority w:val="99"/>
    <w:semiHidden/>
    <w:unhideWhenUsed/>
    <w:rsid w:val="00AD7A97"/>
    <w:pPr>
      <w:tabs>
        <w:tab w:val="center" w:pos="4536"/>
        <w:tab w:val="right" w:pos="9072"/>
      </w:tabs>
    </w:pPr>
  </w:style>
  <w:style w:type="character" w:customStyle="1" w:styleId="PieddepageCar">
    <w:name w:val="Pied de page Car"/>
    <w:basedOn w:val="Policepardfaut"/>
    <w:link w:val="Pieddepage"/>
    <w:uiPriority w:val="99"/>
    <w:semiHidden/>
    <w:rsid w:val="00AD7A97"/>
    <w:rPr>
      <w:rFonts w:eastAsia="Times New Roman"/>
      <w:lang w:eastAsia="fr-FR"/>
    </w:rPr>
  </w:style>
  <w:style w:type="paragraph" w:styleId="NormalWeb">
    <w:name w:val="Normal (Web)"/>
    <w:basedOn w:val="Normal"/>
    <w:uiPriority w:val="99"/>
    <w:semiHidden/>
    <w:unhideWhenUsed/>
    <w:rsid w:val="00705ED8"/>
    <w:pPr>
      <w:spacing w:before="100" w:beforeAutospacing="1" w:after="100" w:afterAutospacing="1"/>
    </w:pPr>
  </w:style>
  <w:style w:type="paragraph" w:styleId="Textedebulles">
    <w:name w:val="Balloon Text"/>
    <w:basedOn w:val="Normal"/>
    <w:link w:val="TextedebullesCar"/>
    <w:uiPriority w:val="99"/>
    <w:semiHidden/>
    <w:unhideWhenUsed/>
    <w:rsid w:val="00EF25C7"/>
    <w:rPr>
      <w:rFonts w:ascii="Tahoma" w:hAnsi="Tahoma" w:cs="Tahoma"/>
      <w:sz w:val="16"/>
      <w:szCs w:val="16"/>
    </w:rPr>
  </w:style>
  <w:style w:type="character" w:customStyle="1" w:styleId="TextedebullesCar">
    <w:name w:val="Texte de bulles Car"/>
    <w:basedOn w:val="Policepardfaut"/>
    <w:link w:val="Textedebulles"/>
    <w:uiPriority w:val="99"/>
    <w:semiHidden/>
    <w:rsid w:val="00EF25C7"/>
    <w:rPr>
      <w:rFonts w:ascii="Tahoma" w:eastAsia="Times New Roman" w:hAnsi="Tahoma" w:cs="Tahoma"/>
      <w:sz w:val="16"/>
      <w:szCs w:val="16"/>
      <w:lang w:eastAsia="fr-FR"/>
    </w:rPr>
  </w:style>
  <w:style w:type="paragraph" w:styleId="Paragraphedeliste">
    <w:name w:val="List Paragraph"/>
    <w:basedOn w:val="Normal"/>
    <w:uiPriority w:val="34"/>
    <w:qFormat/>
    <w:rsid w:val="00B6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brann</cp:lastModifiedBy>
  <cp:revision>2</cp:revision>
  <cp:lastPrinted>2021-06-23T08:26:00Z</cp:lastPrinted>
  <dcterms:created xsi:type="dcterms:W3CDTF">2021-08-05T06:30:00Z</dcterms:created>
  <dcterms:modified xsi:type="dcterms:W3CDTF">2021-08-05T06:30:00Z</dcterms:modified>
</cp:coreProperties>
</file>